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D6" w:rsidRDefault="007322D6" w:rsidP="001F0B0C">
      <w:pPr>
        <w:pStyle w:val="Betarp"/>
        <w:ind w:left="4819"/>
        <w:rPr>
          <w:rFonts w:eastAsia="Times New Roman" w:cs="Times New Roman"/>
          <w:noProof/>
          <w:color w:val="000000"/>
          <w:sz w:val="22"/>
          <w:lang w:val="lt-LT"/>
        </w:rPr>
      </w:pPr>
      <w:bookmarkStart w:id="0" w:name="_Hlk490656692"/>
      <w:r w:rsidRPr="00943DC3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1F0B0C" w:rsidRDefault="004A0A62" w:rsidP="001F0B0C">
      <w:pPr>
        <w:pStyle w:val="Betarp"/>
        <w:ind w:left="4819"/>
        <w:rPr>
          <w:rFonts w:eastAsia="Times New Roman" w:cs="Times New Roman"/>
          <w:noProof/>
          <w:color w:val="000000"/>
          <w:sz w:val="22"/>
          <w:lang w:val="lt-LT"/>
        </w:rPr>
      </w:pPr>
      <w:r w:rsidRPr="004A0A62">
        <w:rPr>
          <w:rFonts w:eastAsia="Times New Roman" w:cs="Times New Roman"/>
          <w:noProof/>
          <w:color w:val="000000"/>
          <w:sz w:val="22"/>
          <w:lang w:val="lt-LT"/>
        </w:rPr>
        <w:t xml:space="preserve">Vilniaus „Vyčio“ gimnazijos direktoriaus </w:t>
      </w:r>
    </w:p>
    <w:p w:rsidR="005D489F" w:rsidRDefault="004A0A62" w:rsidP="001F0B0C">
      <w:pPr>
        <w:pStyle w:val="Betarp"/>
        <w:ind w:left="4819"/>
        <w:rPr>
          <w:rFonts w:eastAsia="Times New Roman" w:cs="Times New Roman"/>
          <w:noProof/>
          <w:color w:val="000000"/>
          <w:sz w:val="22"/>
          <w:lang w:val="lt-LT"/>
        </w:rPr>
      </w:pPr>
      <w:r w:rsidRPr="004A0A62">
        <w:rPr>
          <w:rFonts w:eastAsia="Times New Roman" w:cs="Times New Roman"/>
          <w:noProof/>
          <w:color w:val="000000"/>
          <w:sz w:val="22"/>
          <w:lang w:val="lt-LT"/>
        </w:rPr>
        <w:t>2024 m. gegužės 28 d. įsakymu Nr. V-132</w:t>
      </w:r>
    </w:p>
    <w:p w:rsidR="001F0B0C" w:rsidRDefault="004A0A62" w:rsidP="001F0B0C">
      <w:pPr>
        <w:pStyle w:val="Betarp"/>
        <w:ind w:left="4819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7322D6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Vilniaus </w:t>
      </w:r>
      <w:r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Salomėjos Nėries </w:t>
      </w:r>
      <w:r w:rsidR="007322D6" w:rsidRPr="00943DC3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F76EF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direktoriaus </w:t>
      </w:r>
    </w:p>
    <w:p w:rsidR="007322D6" w:rsidRPr="00943DC3" w:rsidRDefault="002F76EF" w:rsidP="001F0B0C">
      <w:pPr>
        <w:pStyle w:val="Betarp"/>
        <w:ind w:left="4819"/>
        <w:rPr>
          <w:rFonts w:eastAsia="Times New Roman" w:cs="Times New Roman"/>
          <w:noProof/>
          <w:color w:val="000000"/>
          <w:sz w:val="22"/>
          <w:lang w:val="lt-LT"/>
        </w:rPr>
      </w:pPr>
      <w:r w:rsidRPr="00943DC3">
        <w:rPr>
          <w:rFonts w:eastAsia="Times New Roman" w:cs="Times New Roman"/>
          <w:noProof/>
          <w:color w:val="000000"/>
          <w:sz w:val="22"/>
          <w:lang w:val="lt-LT"/>
        </w:rPr>
        <w:t>2018</w:t>
      </w:r>
      <w:r w:rsidR="001E1194">
        <w:rPr>
          <w:rFonts w:eastAsia="Times New Roman" w:cs="Times New Roman"/>
          <w:noProof/>
          <w:color w:val="000000"/>
          <w:sz w:val="22"/>
          <w:lang w:val="lt-LT"/>
        </w:rPr>
        <w:t xml:space="preserve"> m. balandžio 20</w:t>
      </w:r>
      <w:r w:rsidR="007322D6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 d. </w:t>
      </w:r>
      <w:r w:rsidR="00B36F97" w:rsidRPr="00943DC3">
        <w:rPr>
          <w:rFonts w:eastAsia="Times New Roman" w:cs="Times New Roman"/>
          <w:noProof/>
          <w:color w:val="000000"/>
          <w:sz w:val="22"/>
          <w:lang w:val="lt-LT"/>
        </w:rPr>
        <w:t>įsakym</w:t>
      </w:r>
      <w:r w:rsidR="00872323">
        <w:rPr>
          <w:rFonts w:eastAsia="Times New Roman" w:cs="Times New Roman"/>
          <w:noProof/>
          <w:color w:val="000000"/>
          <w:sz w:val="22"/>
          <w:lang w:val="lt-LT"/>
        </w:rPr>
        <w:t>o</w:t>
      </w:r>
      <w:r w:rsidR="00B36F97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 Nr. </w:t>
      </w:r>
      <w:r w:rsidR="001E1194">
        <w:rPr>
          <w:rFonts w:eastAsia="Times New Roman" w:cs="Times New Roman"/>
          <w:noProof/>
          <w:color w:val="000000"/>
          <w:sz w:val="22"/>
          <w:lang w:val="lt-LT"/>
        </w:rPr>
        <w:t>V-58</w:t>
      </w:r>
      <w:r w:rsidR="00872323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 w:rsidR="004A0A62"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p w:rsidR="00943DC3" w:rsidRDefault="00943DC3" w:rsidP="008D5F0D">
      <w:pPr>
        <w:spacing w:line="276" w:lineRule="auto"/>
        <w:ind w:left="4320" w:right="1" w:firstLine="720"/>
        <w:rPr>
          <w:color w:val="000000"/>
          <w:sz w:val="24"/>
          <w:szCs w:val="24"/>
          <w:lang w:val="lt-LT"/>
        </w:rPr>
      </w:pPr>
    </w:p>
    <w:p w:rsidR="001E1194" w:rsidRPr="007322D6" w:rsidRDefault="001E1194" w:rsidP="008D5F0D">
      <w:pPr>
        <w:spacing w:line="276" w:lineRule="auto"/>
        <w:ind w:left="4320" w:right="1" w:firstLine="720"/>
        <w:rPr>
          <w:color w:val="000000"/>
          <w:sz w:val="24"/>
          <w:szCs w:val="24"/>
          <w:lang w:val="lt-LT"/>
        </w:rPr>
      </w:pPr>
    </w:p>
    <w:bookmarkEnd w:id="0"/>
    <w:p w:rsidR="00BB6D75" w:rsidRPr="00943DC3" w:rsidRDefault="00BF572B" w:rsidP="001F0B0C">
      <w:pPr>
        <w:spacing w:line="360" w:lineRule="auto"/>
        <w:ind w:firstLine="720"/>
        <w:jc w:val="center"/>
        <w:rPr>
          <w:b/>
          <w:bCs/>
          <w:sz w:val="24"/>
          <w:szCs w:val="24"/>
          <w:lang w:val="lt-LT"/>
        </w:rPr>
      </w:pPr>
      <w:r w:rsidRPr="00943DC3">
        <w:rPr>
          <w:b/>
          <w:bCs/>
          <w:sz w:val="24"/>
          <w:szCs w:val="24"/>
          <w:lang w:val="lt-LT"/>
        </w:rPr>
        <w:t>BUDĖTOJO</w:t>
      </w:r>
      <w:r w:rsidR="00943DC3" w:rsidRPr="00943DC3">
        <w:rPr>
          <w:b/>
          <w:bCs/>
          <w:sz w:val="24"/>
          <w:szCs w:val="24"/>
          <w:lang w:val="lt-LT"/>
        </w:rPr>
        <w:t>–</w:t>
      </w:r>
      <w:r w:rsidR="008D5F0D" w:rsidRPr="00943DC3">
        <w:rPr>
          <w:b/>
          <w:bCs/>
          <w:sz w:val="24"/>
          <w:szCs w:val="24"/>
          <w:lang w:val="lt-LT"/>
        </w:rPr>
        <w:t>SARGO</w:t>
      </w:r>
      <w:r w:rsidR="001840EB" w:rsidRPr="00943DC3">
        <w:rPr>
          <w:b/>
          <w:bCs/>
          <w:sz w:val="24"/>
          <w:szCs w:val="24"/>
          <w:lang w:val="lt-LT"/>
        </w:rPr>
        <w:t xml:space="preserve"> </w:t>
      </w:r>
      <w:r w:rsidR="0093669D" w:rsidRPr="00943DC3">
        <w:rPr>
          <w:b/>
          <w:bCs/>
          <w:sz w:val="24"/>
          <w:szCs w:val="24"/>
          <w:lang w:val="lt-LT"/>
        </w:rPr>
        <w:t>PAREIGYBĖS APRAŠYMAS</w:t>
      </w:r>
    </w:p>
    <w:p w:rsidR="008D5F0D" w:rsidRPr="009B094C" w:rsidRDefault="008D5F0D" w:rsidP="001F0B0C">
      <w:pPr>
        <w:spacing w:line="360" w:lineRule="auto"/>
        <w:ind w:firstLine="720"/>
        <w:jc w:val="center"/>
        <w:rPr>
          <w:b/>
          <w:bCs/>
          <w:sz w:val="28"/>
          <w:szCs w:val="28"/>
          <w:lang w:val="lt-LT"/>
        </w:rPr>
      </w:pPr>
    </w:p>
    <w:p w:rsidR="008D5F0D" w:rsidRDefault="007E1D7E" w:rsidP="00872323">
      <w:pPr>
        <w:shd w:val="clear" w:color="auto" w:fill="FFFFFF"/>
        <w:spacing w:line="360" w:lineRule="auto"/>
        <w:jc w:val="center"/>
        <w:rPr>
          <w:b/>
          <w:bCs/>
          <w:caps/>
          <w:color w:val="000000"/>
          <w:spacing w:val="-3"/>
          <w:sz w:val="24"/>
          <w:szCs w:val="24"/>
          <w:lang w:val="lt-LT"/>
        </w:rPr>
      </w:pPr>
      <w:r w:rsidRPr="00A96B97">
        <w:rPr>
          <w:b/>
          <w:bCs/>
          <w:caps/>
          <w:color w:val="000000"/>
          <w:spacing w:val="-3"/>
          <w:sz w:val="24"/>
          <w:szCs w:val="24"/>
          <w:lang w:val="lt-LT"/>
        </w:rPr>
        <w:t>I</w:t>
      </w:r>
      <w:r w:rsidR="008D5F0D">
        <w:rPr>
          <w:b/>
          <w:bCs/>
          <w:caps/>
          <w:color w:val="000000"/>
          <w:spacing w:val="-3"/>
          <w:sz w:val="24"/>
          <w:szCs w:val="24"/>
          <w:lang w:val="lt-LT"/>
        </w:rPr>
        <w:t xml:space="preserve"> SKYRIUS</w:t>
      </w:r>
    </w:p>
    <w:p w:rsidR="005504F3" w:rsidRPr="001F0B0C" w:rsidRDefault="00943DC3" w:rsidP="00872323">
      <w:pPr>
        <w:shd w:val="clear" w:color="auto" w:fill="FFFFFF"/>
        <w:spacing w:line="360" w:lineRule="auto"/>
        <w:jc w:val="center"/>
        <w:rPr>
          <w:b/>
          <w:bCs/>
          <w:caps/>
          <w:color w:val="000000"/>
          <w:spacing w:val="-3"/>
          <w:sz w:val="24"/>
          <w:szCs w:val="24"/>
          <w:lang w:val="lt-LT"/>
        </w:rPr>
      </w:pPr>
      <w:r>
        <w:rPr>
          <w:b/>
          <w:bCs/>
          <w:caps/>
          <w:color w:val="000000"/>
          <w:spacing w:val="-3"/>
          <w:sz w:val="24"/>
          <w:szCs w:val="24"/>
          <w:lang w:val="lt-LT"/>
        </w:rPr>
        <w:t>PAREIGYBĖ</w:t>
      </w:r>
    </w:p>
    <w:p w:rsidR="00EC5F7D" w:rsidRPr="00D45DDE" w:rsidRDefault="00E75737" w:rsidP="002C27DC">
      <w:pPr>
        <w:pStyle w:val="Sraopastraipa"/>
        <w:numPr>
          <w:ilvl w:val="0"/>
          <w:numId w:val="11"/>
        </w:numPr>
        <w:tabs>
          <w:tab w:val="left" w:pos="142"/>
          <w:tab w:val="left" w:pos="1418"/>
          <w:tab w:val="left" w:pos="3474"/>
          <w:tab w:val="left" w:pos="5539"/>
          <w:tab w:val="left" w:pos="7377"/>
          <w:tab w:val="left" w:pos="9153"/>
        </w:tabs>
        <w:autoSpaceDE/>
        <w:autoSpaceDN/>
        <w:adjustRightInd/>
        <w:spacing w:line="360" w:lineRule="auto"/>
        <w:ind w:left="0" w:firstLine="720"/>
        <w:contextualSpacing w:val="0"/>
        <w:jc w:val="both"/>
        <w:rPr>
          <w:sz w:val="24"/>
          <w:lang w:val="lt-LT"/>
        </w:rPr>
      </w:pPr>
      <w:r>
        <w:rPr>
          <w:sz w:val="24"/>
          <w:szCs w:val="24"/>
          <w:lang w:val="lt-LT"/>
        </w:rPr>
        <w:t xml:space="preserve">Vilniaus </w:t>
      </w:r>
      <w:r w:rsidR="004A0A62">
        <w:rPr>
          <w:noProof/>
          <w:color w:val="000000"/>
          <w:sz w:val="24"/>
          <w:szCs w:val="24"/>
          <w:lang w:val="lt-LT"/>
        </w:rPr>
        <w:t>„Vyčio“</w:t>
      </w:r>
      <w:r w:rsidR="00B36F97">
        <w:rPr>
          <w:noProof/>
          <w:color w:val="000000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>gimnazijos</w:t>
      </w:r>
      <w:r w:rsidR="00EC5F7D">
        <w:rPr>
          <w:b/>
          <w:sz w:val="24"/>
          <w:lang w:val="lt-LT"/>
        </w:rPr>
        <w:t xml:space="preserve"> </w:t>
      </w:r>
      <w:r w:rsidR="00BF572B">
        <w:rPr>
          <w:sz w:val="24"/>
          <w:lang w:val="lt-LT"/>
        </w:rPr>
        <w:t>budėtojas</w:t>
      </w:r>
      <w:r w:rsidR="00F52B4F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sargas</w:t>
      </w:r>
      <w:r w:rsidR="00F52B4F">
        <w:rPr>
          <w:b/>
          <w:sz w:val="24"/>
          <w:lang w:val="lt-LT"/>
        </w:rPr>
        <w:t xml:space="preserve"> </w:t>
      </w:r>
      <w:r w:rsidR="00EC5F7D" w:rsidRPr="008711DB">
        <w:rPr>
          <w:sz w:val="24"/>
          <w:lang w:val="lt-LT"/>
        </w:rPr>
        <w:t>yra</w:t>
      </w:r>
      <w:r w:rsidR="00D3769D">
        <w:rPr>
          <w:sz w:val="24"/>
          <w:lang w:val="lt-LT"/>
        </w:rPr>
        <w:t xml:space="preserve"> priskiri</w:t>
      </w:r>
      <w:r w:rsidR="00F52B4F">
        <w:rPr>
          <w:sz w:val="24"/>
          <w:lang w:val="lt-LT"/>
        </w:rPr>
        <w:t>amas darbininkų</w:t>
      </w:r>
      <w:r w:rsidR="00820EA4">
        <w:rPr>
          <w:sz w:val="24"/>
          <w:lang w:val="lt-LT"/>
        </w:rPr>
        <w:t xml:space="preserve"> </w:t>
      </w:r>
      <w:r w:rsidR="00EC5F7D">
        <w:rPr>
          <w:sz w:val="24"/>
          <w:lang w:val="lt-LT"/>
        </w:rPr>
        <w:t>grupei.</w:t>
      </w:r>
    </w:p>
    <w:p w:rsidR="001E1194" w:rsidRDefault="00EC5F7D" w:rsidP="002C27DC">
      <w:pPr>
        <w:pStyle w:val="Sraopastraipa"/>
        <w:numPr>
          <w:ilvl w:val="0"/>
          <w:numId w:val="11"/>
        </w:numPr>
        <w:tabs>
          <w:tab w:val="left" w:pos="142"/>
          <w:tab w:val="left" w:pos="1418"/>
        </w:tabs>
        <w:autoSpaceDE/>
        <w:autoSpaceDN/>
        <w:adjustRightInd/>
        <w:spacing w:line="360" w:lineRule="auto"/>
        <w:ind w:left="0" w:firstLine="720"/>
        <w:contextualSpacing w:val="0"/>
        <w:jc w:val="both"/>
        <w:rPr>
          <w:sz w:val="24"/>
          <w:lang w:val="lt-LT"/>
        </w:rPr>
      </w:pPr>
      <w:r w:rsidRPr="008711DB">
        <w:rPr>
          <w:sz w:val="24"/>
          <w:lang w:val="lt-LT"/>
        </w:rPr>
        <w:t>Pareigybės lygis</w:t>
      </w:r>
      <w:r>
        <w:rPr>
          <w:sz w:val="24"/>
          <w:lang w:val="lt-LT"/>
        </w:rPr>
        <w:t xml:space="preserve"> </w:t>
      </w:r>
      <w:r w:rsidR="00943DC3">
        <w:rPr>
          <w:sz w:val="24"/>
          <w:lang w:val="lt-LT"/>
        </w:rPr>
        <w:t>–</w:t>
      </w:r>
      <w:r w:rsidR="001E1194">
        <w:rPr>
          <w:sz w:val="24"/>
          <w:lang w:val="lt-LT"/>
        </w:rPr>
        <w:t xml:space="preserve"> </w:t>
      </w:r>
      <w:r>
        <w:rPr>
          <w:sz w:val="24"/>
          <w:lang w:val="lt-LT"/>
        </w:rPr>
        <w:t>D</w:t>
      </w:r>
      <w:r w:rsidRPr="008711DB">
        <w:rPr>
          <w:sz w:val="24"/>
          <w:lang w:val="lt-LT"/>
        </w:rPr>
        <w:t>.</w:t>
      </w:r>
    </w:p>
    <w:p w:rsidR="001E1194" w:rsidRPr="001E1194" w:rsidRDefault="001E1194" w:rsidP="002C27DC">
      <w:pPr>
        <w:pStyle w:val="Sraopastraipa"/>
        <w:numPr>
          <w:ilvl w:val="0"/>
          <w:numId w:val="11"/>
        </w:numPr>
        <w:tabs>
          <w:tab w:val="left" w:pos="142"/>
          <w:tab w:val="left" w:pos="1418"/>
        </w:tabs>
        <w:autoSpaceDE/>
        <w:autoSpaceDN/>
        <w:adjustRightInd/>
        <w:spacing w:line="360" w:lineRule="auto"/>
        <w:ind w:left="0" w:firstLine="720"/>
        <w:contextualSpacing w:val="0"/>
        <w:jc w:val="both"/>
        <w:rPr>
          <w:sz w:val="24"/>
          <w:lang w:val="lt-LT"/>
        </w:rPr>
      </w:pPr>
      <w:r>
        <w:rPr>
          <w:sz w:val="24"/>
          <w:lang w:val="lt-LT"/>
        </w:rPr>
        <w:t>Budėtojas</w:t>
      </w:r>
      <w:r w:rsidR="009F3698">
        <w:rPr>
          <w:sz w:val="24"/>
          <w:lang w:val="lt-LT"/>
        </w:rPr>
        <w:t>–</w:t>
      </w:r>
      <w:r>
        <w:rPr>
          <w:sz w:val="24"/>
          <w:lang w:val="lt-LT"/>
        </w:rPr>
        <w:t xml:space="preserve">sargas </w:t>
      </w:r>
      <w:r w:rsidRPr="001E1194">
        <w:rPr>
          <w:sz w:val="24"/>
          <w:szCs w:val="24"/>
          <w:lang w:val="lt-LT"/>
        </w:rPr>
        <w:t>yra darbuotojas dirbantis pagal darbo sutartį.</w:t>
      </w:r>
    </w:p>
    <w:p w:rsidR="00EC5F7D" w:rsidRDefault="00820EA4" w:rsidP="002C27DC">
      <w:pPr>
        <w:pStyle w:val="Sraopastraipa"/>
        <w:numPr>
          <w:ilvl w:val="0"/>
          <w:numId w:val="11"/>
        </w:numPr>
        <w:tabs>
          <w:tab w:val="left" w:pos="142"/>
          <w:tab w:val="left" w:pos="1418"/>
        </w:tabs>
        <w:autoSpaceDE/>
        <w:autoSpaceDN/>
        <w:adjustRightInd/>
        <w:spacing w:line="360" w:lineRule="auto"/>
        <w:ind w:left="0" w:firstLine="720"/>
        <w:contextualSpacing w:val="0"/>
        <w:jc w:val="both"/>
        <w:rPr>
          <w:sz w:val="24"/>
          <w:lang w:val="lt-LT"/>
        </w:rPr>
      </w:pPr>
      <w:r>
        <w:rPr>
          <w:sz w:val="24"/>
          <w:lang w:val="lt-LT"/>
        </w:rPr>
        <w:t>Pareigybės paskirtis</w:t>
      </w:r>
      <w:r w:rsidR="00943DC3">
        <w:rPr>
          <w:sz w:val="24"/>
          <w:lang w:val="lt-LT"/>
        </w:rPr>
        <w:t xml:space="preserve"> –</w:t>
      </w:r>
      <w:r>
        <w:rPr>
          <w:sz w:val="24"/>
          <w:lang w:val="lt-LT"/>
        </w:rPr>
        <w:t xml:space="preserve"> užtikrinti </w:t>
      </w:r>
      <w:r w:rsidR="00E75737">
        <w:rPr>
          <w:sz w:val="24"/>
          <w:lang w:val="lt-LT"/>
        </w:rPr>
        <w:t>gimnazijos</w:t>
      </w:r>
      <w:r w:rsidR="00EC5F7D">
        <w:rPr>
          <w:sz w:val="24"/>
          <w:lang w:val="lt-LT"/>
        </w:rPr>
        <w:t xml:space="preserve"> </w:t>
      </w:r>
      <w:r>
        <w:rPr>
          <w:sz w:val="24"/>
          <w:lang w:val="lt-LT"/>
        </w:rPr>
        <w:t>saugumą</w:t>
      </w:r>
      <w:r w:rsidR="0075184D">
        <w:rPr>
          <w:sz w:val="24"/>
          <w:lang w:val="lt-LT"/>
        </w:rPr>
        <w:t xml:space="preserve"> ir viešą tvarką</w:t>
      </w:r>
      <w:r w:rsidR="00EC5F7D">
        <w:rPr>
          <w:sz w:val="24"/>
          <w:lang w:val="lt-LT"/>
        </w:rPr>
        <w:t>.</w:t>
      </w:r>
    </w:p>
    <w:p w:rsidR="00EC5F7D" w:rsidRPr="008711DB" w:rsidRDefault="00943DC3" w:rsidP="002C27DC">
      <w:pPr>
        <w:pStyle w:val="Sraopastraipa"/>
        <w:numPr>
          <w:ilvl w:val="0"/>
          <w:numId w:val="11"/>
        </w:numPr>
        <w:tabs>
          <w:tab w:val="left" w:pos="142"/>
          <w:tab w:val="left" w:pos="1418"/>
        </w:tabs>
        <w:autoSpaceDE/>
        <w:autoSpaceDN/>
        <w:adjustRightInd/>
        <w:spacing w:line="360" w:lineRule="auto"/>
        <w:ind w:left="0" w:firstLine="720"/>
        <w:contextualSpacing w:val="0"/>
        <w:jc w:val="both"/>
        <w:rPr>
          <w:sz w:val="24"/>
          <w:lang w:val="lt-LT"/>
        </w:rPr>
      </w:pPr>
      <w:r>
        <w:rPr>
          <w:sz w:val="24"/>
          <w:lang w:val="lt-LT"/>
        </w:rPr>
        <w:t>B</w:t>
      </w:r>
      <w:r w:rsidR="00D3769D">
        <w:rPr>
          <w:sz w:val="24"/>
          <w:lang w:val="lt-LT"/>
        </w:rPr>
        <w:t>udėtojas</w:t>
      </w:r>
      <w:r w:rsidR="00F60929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sargas</w:t>
      </w:r>
      <w:r w:rsidR="00EC5F7D" w:rsidRPr="008711DB">
        <w:rPr>
          <w:sz w:val="24"/>
          <w:lang w:val="lt-LT"/>
        </w:rPr>
        <w:t xml:space="preserve"> pavaldus</w:t>
      </w:r>
      <w:r w:rsidR="00190C16">
        <w:rPr>
          <w:sz w:val="24"/>
          <w:lang w:val="lt-LT"/>
        </w:rPr>
        <w:t xml:space="preserve"> </w:t>
      </w:r>
      <w:r w:rsidR="00F60929">
        <w:rPr>
          <w:sz w:val="24"/>
          <w:lang w:val="lt-LT"/>
        </w:rPr>
        <w:t>direktoriaus pavaduotojui ūkio reikalams</w:t>
      </w:r>
      <w:r w:rsidR="00EC5F7D" w:rsidRPr="008711DB">
        <w:rPr>
          <w:sz w:val="24"/>
          <w:lang w:val="lt-LT"/>
        </w:rPr>
        <w:t>.</w:t>
      </w:r>
    </w:p>
    <w:p w:rsidR="00EC5F7D" w:rsidRDefault="00EC5F7D" w:rsidP="001F0B0C">
      <w:pPr>
        <w:shd w:val="clear" w:color="auto" w:fill="FFFFFF"/>
        <w:tabs>
          <w:tab w:val="left" w:pos="1188"/>
          <w:tab w:val="left" w:pos="1276"/>
        </w:tabs>
        <w:spacing w:line="360" w:lineRule="auto"/>
        <w:ind w:left="1134" w:firstLine="720"/>
        <w:jc w:val="both"/>
        <w:outlineLvl w:val="0"/>
        <w:rPr>
          <w:sz w:val="24"/>
          <w:szCs w:val="24"/>
          <w:lang w:val="lt-LT"/>
        </w:rPr>
      </w:pPr>
    </w:p>
    <w:p w:rsidR="008D5F0D" w:rsidRDefault="008D5F0D" w:rsidP="00872323">
      <w:pPr>
        <w:shd w:val="clear" w:color="auto" w:fill="FFFFFF"/>
        <w:tabs>
          <w:tab w:val="left" w:pos="1276"/>
        </w:tabs>
        <w:spacing w:line="360" w:lineRule="auto"/>
        <w:jc w:val="center"/>
        <w:outlineLvl w:val="0"/>
        <w:rPr>
          <w:b/>
          <w:sz w:val="24"/>
          <w:szCs w:val="24"/>
          <w:lang w:val="lt-LT"/>
        </w:rPr>
      </w:pPr>
      <w:bookmarkStart w:id="1" w:name="_GoBack"/>
      <w:bookmarkEnd w:id="1"/>
      <w:r>
        <w:rPr>
          <w:b/>
          <w:sz w:val="24"/>
          <w:szCs w:val="24"/>
          <w:lang w:val="lt-LT"/>
        </w:rPr>
        <w:t>II SKYRIUS</w:t>
      </w:r>
    </w:p>
    <w:p w:rsidR="00EC5F7D" w:rsidRPr="00EC5F7D" w:rsidRDefault="00EC5F7D" w:rsidP="00872323">
      <w:pPr>
        <w:shd w:val="clear" w:color="auto" w:fill="FFFFFF"/>
        <w:tabs>
          <w:tab w:val="left" w:pos="1276"/>
        </w:tabs>
        <w:spacing w:line="360" w:lineRule="auto"/>
        <w:jc w:val="center"/>
        <w:outlineLvl w:val="0"/>
        <w:rPr>
          <w:b/>
          <w:sz w:val="24"/>
          <w:szCs w:val="24"/>
          <w:lang w:val="lt-LT"/>
        </w:rPr>
      </w:pPr>
      <w:r w:rsidRPr="00EC5F7D">
        <w:rPr>
          <w:b/>
          <w:sz w:val="24"/>
          <w:szCs w:val="24"/>
          <w:lang w:val="lt-LT"/>
        </w:rPr>
        <w:t xml:space="preserve">SPECIALŪS REIKALAVIMAI </w:t>
      </w:r>
      <w:r w:rsidR="003A73D8">
        <w:rPr>
          <w:b/>
          <w:sz w:val="24"/>
          <w:szCs w:val="24"/>
          <w:lang w:val="lt-LT"/>
        </w:rPr>
        <w:t>BUDĖTOJUI-SARGUI</w:t>
      </w:r>
    </w:p>
    <w:p w:rsidR="009F4425" w:rsidRPr="0093669D" w:rsidRDefault="008B7593" w:rsidP="001F0B0C">
      <w:pPr>
        <w:numPr>
          <w:ilvl w:val="0"/>
          <w:numId w:val="11"/>
        </w:numPr>
        <w:shd w:val="clear" w:color="auto" w:fill="FFFFFF"/>
        <w:tabs>
          <w:tab w:val="left" w:pos="1188"/>
          <w:tab w:val="left" w:pos="1276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Budėtojo</w:t>
      </w:r>
      <w:r w:rsidR="00F60929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sargo</w:t>
      </w:r>
      <w:r w:rsidR="00EC5F7D">
        <w:rPr>
          <w:color w:val="000000"/>
          <w:sz w:val="24"/>
          <w:szCs w:val="24"/>
          <w:lang w:val="lt-LT"/>
        </w:rPr>
        <w:t xml:space="preserve"> kvalifikacijai </w:t>
      </w:r>
      <w:r w:rsidR="00EC5F7D" w:rsidRPr="008B7593">
        <w:rPr>
          <w:bCs/>
          <w:sz w:val="24"/>
          <w:szCs w:val="24"/>
          <w:lang w:val="lt-LT" w:eastAsia="lt-LT"/>
        </w:rPr>
        <w:t>netaikomi išsilavinimo ar profesinės kvalifikacijos reikalavimai</w:t>
      </w:r>
      <w:r w:rsidR="00240BCE" w:rsidRPr="00180F97">
        <w:rPr>
          <w:color w:val="000000"/>
          <w:sz w:val="24"/>
          <w:szCs w:val="24"/>
          <w:lang w:val="lt-LT"/>
        </w:rPr>
        <w:t>.</w:t>
      </w:r>
    </w:p>
    <w:p w:rsidR="009F4425" w:rsidRPr="00AC4276" w:rsidRDefault="008B7593" w:rsidP="001F0B0C">
      <w:pPr>
        <w:numPr>
          <w:ilvl w:val="0"/>
          <w:numId w:val="11"/>
        </w:numPr>
        <w:shd w:val="clear" w:color="auto" w:fill="FFFFFF"/>
        <w:tabs>
          <w:tab w:val="left" w:pos="1195"/>
          <w:tab w:val="left" w:pos="1276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Budėtojas</w:t>
      </w:r>
      <w:r w:rsidR="00F60929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sargas</w:t>
      </w:r>
      <w:r w:rsidR="00E050FC" w:rsidRPr="00AC4276">
        <w:rPr>
          <w:color w:val="000000"/>
          <w:sz w:val="24"/>
          <w:szCs w:val="24"/>
          <w:lang w:val="lt-LT"/>
        </w:rPr>
        <w:t xml:space="preserve"> </w:t>
      </w:r>
      <w:r w:rsidR="00BB6D75" w:rsidRPr="00AC4276">
        <w:rPr>
          <w:color w:val="000000"/>
          <w:spacing w:val="-1"/>
          <w:sz w:val="24"/>
          <w:szCs w:val="24"/>
          <w:lang w:val="lt-LT"/>
        </w:rPr>
        <w:t>turi žinoti ir išmanyti:</w:t>
      </w:r>
    </w:p>
    <w:p w:rsidR="002B6B70" w:rsidRDefault="008D5F0D" w:rsidP="001F0B0C">
      <w:pPr>
        <w:numPr>
          <w:ilvl w:val="1"/>
          <w:numId w:val="11"/>
        </w:numPr>
        <w:tabs>
          <w:tab w:val="left" w:pos="1560"/>
        </w:tabs>
        <w:spacing w:line="360" w:lineRule="auto"/>
        <w:ind w:firstLine="720"/>
        <w:jc w:val="both"/>
        <w:rPr>
          <w:sz w:val="24"/>
          <w:szCs w:val="24"/>
          <w:lang w:val="lt-LT"/>
        </w:rPr>
      </w:pPr>
      <w:r>
        <w:rPr>
          <w:sz w:val="24"/>
          <w:lang w:val="lt-LT"/>
        </w:rPr>
        <w:t>g</w:t>
      </w:r>
      <w:r w:rsidR="00E75737">
        <w:rPr>
          <w:sz w:val="24"/>
          <w:lang w:val="lt-LT"/>
        </w:rPr>
        <w:t>imnazijos</w:t>
      </w:r>
      <w:r w:rsidR="00466D63">
        <w:rPr>
          <w:sz w:val="24"/>
          <w:szCs w:val="24"/>
          <w:lang w:val="lt-LT"/>
        </w:rPr>
        <w:t xml:space="preserve"> organizacinę </w:t>
      </w:r>
      <w:r w:rsidR="002B6B70" w:rsidRPr="002B6B70">
        <w:rPr>
          <w:sz w:val="24"/>
          <w:szCs w:val="24"/>
          <w:lang w:val="lt-LT"/>
        </w:rPr>
        <w:t>struktūrą;</w:t>
      </w:r>
    </w:p>
    <w:p w:rsidR="002B6B70" w:rsidRDefault="002B6B70" w:rsidP="001F0B0C">
      <w:pPr>
        <w:numPr>
          <w:ilvl w:val="1"/>
          <w:numId w:val="11"/>
        </w:numPr>
        <w:tabs>
          <w:tab w:val="left" w:pos="1560"/>
        </w:tabs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2B6B70">
        <w:rPr>
          <w:sz w:val="24"/>
          <w:szCs w:val="24"/>
          <w:lang w:val="lt-LT"/>
        </w:rPr>
        <w:t>materialinės atsakomybės pagrindus;</w:t>
      </w:r>
    </w:p>
    <w:p w:rsidR="002B6B70" w:rsidRDefault="002B6B70" w:rsidP="001F0B0C">
      <w:pPr>
        <w:numPr>
          <w:ilvl w:val="1"/>
          <w:numId w:val="11"/>
        </w:numPr>
        <w:tabs>
          <w:tab w:val="left" w:pos="1560"/>
        </w:tabs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2B6B70">
        <w:rPr>
          <w:sz w:val="24"/>
          <w:szCs w:val="24"/>
          <w:lang w:val="lt-LT"/>
        </w:rPr>
        <w:t>darbo organizavimo tvarką;</w:t>
      </w:r>
    </w:p>
    <w:p w:rsidR="00250022" w:rsidRDefault="002B6B70" w:rsidP="001F0B0C">
      <w:pPr>
        <w:numPr>
          <w:ilvl w:val="1"/>
          <w:numId w:val="11"/>
        </w:numPr>
        <w:tabs>
          <w:tab w:val="left" w:pos="1560"/>
        </w:tabs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2B6B70">
        <w:rPr>
          <w:sz w:val="24"/>
          <w:szCs w:val="24"/>
          <w:lang w:val="lt-LT"/>
        </w:rPr>
        <w:t>bendravimo psichologijos, profesinės etikos, elgesio kultūros pagrindus;</w:t>
      </w:r>
    </w:p>
    <w:p w:rsidR="00250022" w:rsidRDefault="002B6B70" w:rsidP="001F0B0C">
      <w:pPr>
        <w:widowControl/>
        <w:numPr>
          <w:ilvl w:val="1"/>
          <w:numId w:val="11"/>
        </w:numPr>
        <w:tabs>
          <w:tab w:val="left" w:pos="15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lt-LT" w:eastAsia="lt-LT"/>
        </w:rPr>
      </w:pPr>
      <w:r w:rsidRPr="00250022">
        <w:rPr>
          <w:sz w:val="24"/>
          <w:szCs w:val="24"/>
          <w:lang w:val="lt-LT"/>
        </w:rPr>
        <w:t>darbuotojų saugos ir sveikatos, gaisrinės saugos, elektrosaugos reikalavimus</w:t>
      </w:r>
      <w:r w:rsidR="00250022">
        <w:rPr>
          <w:sz w:val="24"/>
          <w:szCs w:val="24"/>
          <w:lang w:val="lt-LT" w:eastAsia="lt-LT"/>
        </w:rPr>
        <w:t>;</w:t>
      </w:r>
    </w:p>
    <w:p w:rsidR="00F60929" w:rsidRPr="00250022" w:rsidRDefault="00F60929" w:rsidP="001F0B0C">
      <w:pPr>
        <w:widowControl/>
        <w:numPr>
          <w:ilvl w:val="1"/>
          <w:numId w:val="11"/>
        </w:numPr>
        <w:tabs>
          <w:tab w:val="left" w:pos="15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lt-LT" w:eastAsia="lt-LT"/>
        </w:rPr>
      </w:pPr>
      <w:r w:rsidRPr="00250022">
        <w:rPr>
          <w:sz w:val="24"/>
          <w:szCs w:val="24"/>
          <w:lang w:val="lt-LT"/>
        </w:rPr>
        <w:t>esminius apsaugos nuo vagių ir užpuolikų būdus ir metodus bei prevencines priemones;</w:t>
      </w:r>
    </w:p>
    <w:p w:rsidR="004073F7" w:rsidRDefault="00AC4276" w:rsidP="001F0B0C">
      <w:pPr>
        <w:numPr>
          <w:ilvl w:val="1"/>
          <w:numId w:val="11"/>
        </w:numPr>
        <w:tabs>
          <w:tab w:val="left" w:pos="1560"/>
        </w:tabs>
        <w:spacing w:line="360" w:lineRule="auto"/>
        <w:ind w:firstLine="720"/>
        <w:jc w:val="both"/>
        <w:rPr>
          <w:sz w:val="24"/>
          <w:szCs w:val="24"/>
          <w:lang w:val="lt-LT"/>
        </w:rPr>
      </w:pPr>
      <w:r w:rsidRPr="002B6B70">
        <w:rPr>
          <w:sz w:val="24"/>
          <w:szCs w:val="24"/>
          <w:lang w:val="lt-LT"/>
        </w:rPr>
        <w:t xml:space="preserve">nustatytą pranešimų apie </w:t>
      </w:r>
      <w:r w:rsidR="00E75737">
        <w:rPr>
          <w:sz w:val="24"/>
          <w:lang w:val="lt-LT"/>
        </w:rPr>
        <w:t>gimnazijoje</w:t>
      </w:r>
      <w:r w:rsidRPr="002B6B70">
        <w:rPr>
          <w:sz w:val="24"/>
          <w:szCs w:val="24"/>
          <w:lang w:val="lt-LT"/>
        </w:rPr>
        <w:t xml:space="preserve"> įvykusį įvykį tvarką</w:t>
      </w:r>
      <w:r w:rsidR="004073F7" w:rsidRPr="002B6B70">
        <w:rPr>
          <w:sz w:val="24"/>
          <w:szCs w:val="24"/>
          <w:lang w:val="lt-LT"/>
        </w:rPr>
        <w:t>;</w:t>
      </w:r>
    </w:p>
    <w:p w:rsidR="00E75737" w:rsidRPr="00E75737" w:rsidRDefault="00B36F97" w:rsidP="001F0B0C">
      <w:pPr>
        <w:numPr>
          <w:ilvl w:val="1"/>
          <w:numId w:val="11"/>
        </w:numPr>
        <w:shd w:val="clear" w:color="auto" w:fill="FFFFFF"/>
        <w:tabs>
          <w:tab w:val="clear" w:pos="992"/>
          <w:tab w:val="num" w:pos="425"/>
          <w:tab w:val="left" w:pos="758"/>
          <w:tab w:val="left" w:pos="1260"/>
          <w:tab w:val="num" w:pos="1560"/>
          <w:tab w:val="num" w:pos="1701"/>
        </w:tabs>
        <w:spacing w:line="360" w:lineRule="auto"/>
        <w:ind w:firstLine="720"/>
        <w:jc w:val="both"/>
        <w:outlineLvl w:val="1"/>
        <w:rPr>
          <w:b/>
          <w:i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vaizdo kamerų stebėjimo sistemą</w:t>
      </w:r>
      <w:r w:rsidR="00E75737">
        <w:rPr>
          <w:sz w:val="24"/>
          <w:szCs w:val="24"/>
          <w:lang w:val="lt-LT"/>
        </w:rPr>
        <w:t>;</w:t>
      </w:r>
    </w:p>
    <w:p w:rsidR="00DD4EF8" w:rsidRPr="00DD4EF8" w:rsidRDefault="00AC4276" w:rsidP="001F0B0C">
      <w:pPr>
        <w:numPr>
          <w:ilvl w:val="1"/>
          <w:numId w:val="11"/>
        </w:numPr>
        <w:shd w:val="clear" w:color="auto" w:fill="FFFFFF"/>
        <w:tabs>
          <w:tab w:val="clear" w:pos="992"/>
          <w:tab w:val="num" w:pos="425"/>
          <w:tab w:val="left" w:pos="758"/>
          <w:tab w:val="left" w:pos="1260"/>
          <w:tab w:val="num" w:pos="1560"/>
          <w:tab w:val="num" w:pos="1701"/>
        </w:tabs>
        <w:spacing w:line="360" w:lineRule="auto"/>
        <w:ind w:firstLine="720"/>
        <w:jc w:val="both"/>
        <w:outlineLvl w:val="1"/>
        <w:rPr>
          <w:b/>
          <w:i/>
          <w:sz w:val="24"/>
          <w:szCs w:val="24"/>
          <w:lang w:val="lt-LT"/>
        </w:rPr>
      </w:pPr>
      <w:r w:rsidRPr="00E75737">
        <w:rPr>
          <w:sz w:val="24"/>
          <w:szCs w:val="24"/>
          <w:lang w:val="lt-LT"/>
        </w:rPr>
        <w:t>vandentiekio ir kanalizacijos, dujų, elektros, šilumos tinklų avarinių tarny</w:t>
      </w:r>
      <w:r w:rsidR="00707482" w:rsidRPr="00E75737">
        <w:rPr>
          <w:sz w:val="24"/>
          <w:szCs w:val="24"/>
          <w:lang w:val="lt-LT"/>
        </w:rPr>
        <w:t>bų iškvietimo telefonų numerius.</w:t>
      </w:r>
    </w:p>
    <w:p w:rsidR="00DF4153" w:rsidRPr="00A96B97" w:rsidRDefault="002B6B70" w:rsidP="001F0B0C">
      <w:pPr>
        <w:numPr>
          <w:ilvl w:val="0"/>
          <w:numId w:val="11"/>
        </w:numPr>
        <w:tabs>
          <w:tab w:val="left" w:pos="1134"/>
          <w:tab w:val="left" w:pos="1418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Budėtojas</w:t>
      </w:r>
      <w:r w:rsidR="00F60929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sargas</w:t>
      </w:r>
      <w:r w:rsidR="00E050FC" w:rsidRPr="00A96B97">
        <w:rPr>
          <w:color w:val="000000"/>
          <w:sz w:val="24"/>
          <w:szCs w:val="24"/>
          <w:lang w:val="lt-LT"/>
        </w:rPr>
        <w:t xml:space="preserve"> </w:t>
      </w:r>
      <w:r w:rsidR="00DF4153" w:rsidRPr="00A96B97">
        <w:rPr>
          <w:sz w:val="24"/>
          <w:szCs w:val="24"/>
          <w:lang w:val="lt-LT"/>
        </w:rPr>
        <w:t>privalo vadovautis:</w:t>
      </w:r>
    </w:p>
    <w:p w:rsidR="00DF4153" w:rsidRPr="00A96B97" w:rsidRDefault="00DF4153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 w:rsidRPr="00A96B97">
        <w:rPr>
          <w:sz w:val="24"/>
          <w:szCs w:val="24"/>
          <w:lang w:val="lt-LT"/>
        </w:rPr>
        <w:t>Lietuvos Respublikos įstatymais ir poįstatyminiais aktais;</w:t>
      </w:r>
    </w:p>
    <w:p w:rsidR="00DF4153" w:rsidRPr="00A96B97" w:rsidRDefault="00DF4153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 w:rsidRPr="00A96B97">
        <w:rPr>
          <w:sz w:val="24"/>
          <w:szCs w:val="24"/>
          <w:lang w:val="lt-LT"/>
        </w:rPr>
        <w:t>Lietuvos Respublikos Vyriausybės nutarimais ir kitais Lietuvos Respublikoje galiojančiais norminiais aktais, reglamentuojančiais</w:t>
      </w:r>
      <w:r w:rsidR="0093669D">
        <w:rPr>
          <w:sz w:val="24"/>
          <w:szCs w:val="24"/>
          <w:lang w:val="lt-LT"/>
        </w:rPr>
        <w:t xml:space="preserve"> biudžetinių</w:t>
      </w:r>
      <w:r w:rsidRPr="00A96B97">
        <w:rPr>
          <w:sz w:val="24"/>
          <w:szCs w:val="24"/>
          <w:lang w:val="lt-LT"/>
        </w:rPr>
        <w:t xml:space="preserve"> </w:t>
      </w:r>
      <w:r w:rsidR="0093669D">
        <w:rPr>
          <w:sz w:val="24"/>
          <w:szCs w:val="24"/>
          <w:lang w:val="lt-LT"/>
        </w:rPr>
        <w:t>įstaigų</w:t>
      </w:r>
      <w:r w:rsidRPr="00A96B97">
        <w:rPr>
          <w:sz w:val="24"/>
          <w:szCs w:val="24"/>
          <w:lang w:val="lt-LT"/>
        </w:rPr>
        <w:t xml:space="preserve"> veiklą, darbo santykius, </w:t>
      </w:r>
      <w:r w:rsidRPr="00A96B97">
        <w:rPr>
          <w:sz w:val="24"/>
          <w:szCs w:val="24"/>
          <w:lang w:val="lt-LT"/>
        </w:rPr>
        <w:lastRenderedPageBreak/>
        <w:t>darbuotojų saugą ir sveikatą;</w:t>
      </w:r>
    </w:p>
    <w:p w:rsidR="00DF4153" w:rsidRPr="00A96B97" w:rsidRDefault="00E75737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d</w:t>
      </w:r>
      <w:r w:rsidR="00B16BB9" w:rsidRPr="00A96B97">
        <w:rPr>
          <w:sz w:val="24"/>
          <w:szCs w:val="24"/>
          <w:lang w:val="lt-LT"/>
        </w:rPr>
        <w:t>arbo tvarkos taisyklėmis</w:t>
      </w:r>
      <w:r w:rsidR="00DF4153" w:rsidRPr="00A96B97">
        <w:rPr>
          <w:sz w:val="24"/>
          <w:szCs w:val="24"/>
          <w:lang w:val="lt-LT"/>
        </w:rPr>
        <w:t>;</w:t>
      </w:r>
    </w:p>
    <w:p w:rsidR="00DF4153" w:rsidRPr="00A96B97" w:rsidRDefault="00DF4153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 w:rsidRPr="00A96B97">
        <w:rPr>
          <w:sz w:val="24"/>
          <w:szCs w:val="24"/>
          <w:lang w:val="lt-LT"/>
        </w:rPr>
        <w:t>darbo sutartimi;</w:t>
      </w:r>
    </w:p>
    <w:p w:rsidR="00DF4153" w:rsidRPr="00A96B97" w:rsidRDefault="0093669D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šiuo pareigybės aprašymu</w:t>
      </w:r>
      <w:r w:rsidR="00DF4153" w:rsidRPr="00A96B97">
        <w:rPr>
          <w:sz w:val="24"/>
          <w:szCs w:val="24"/>
          <w:lang w:val="lt-LT"/>
        </w:rPr>
        <w:t>;</w:t>
      </w:r>
    </w:p>
    <w:p w:rsidR="000743E7" w:rsidRDefault="00DF4153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 w:rsidRPr="00A96B97">
        <w:rPr>
          <w:sz w:val="24"/>
          <w:szCs w:val="24"/>
          <w:lang w:val="lt-LT"/>
        </w:rPr>
        <w:t xml:space="preserve">kitais </w:t>
      </w:r>
      <w:r w:rsidR="00E75737">
        <w:rPr>
          <w:sz w:val="24"/>
          <w:lang w:val="lt-LT"/>
        </w:rPr>
        <w:t>gimnazijos</w:t>
      </w:r>
      <w:r w:rsidR="0075184D">
        <w:rPr>
          <w:sz w:val="24"/>
          <w:szCs w:val="24"/>
          <w:lang w:val="lt-LT"/>
        </w:rPr>
        <w:t xml:space="preserve"> </w:t>
      </w:r>
      <w:r w:rsidRPr="00A96B97">
        <w:rPr>
          <w:sz w:val="24"/>
          <w:szCs w:val="24"/>
          <w:lang w:val="lt-LT"/>
        </w:rPr>
        <w:t xml:space="preserve">lokaliniais dokumentais (įsakymais, potvarkiais, nurodymais, </w:t>
      </w:r>
      <w:r w:rsidR="003B5022">
        <w:rPr>
          <w:sz w:val="24"/>
          <w:szCs w:val="24"/>
          <w:lang w:val="lt-LT"/>
        </w:rPr>
        <w:t>taisyklėmis ir pan.);</w:t>
      </w:r>
    </w:p>
    <w:p w:rsidR="00DD4EF8" w:rsidRDefault="000743E7" w:rsidP="001F0B0C">
      <w:pPr>
        <w:numPr>
          <w:ilvl w:val="1"/>
          <w:numId w:val="11"/>
        </w:numPr>
        <w:tabs>
          <w:tab w:val="left" w:pos="1134"/>
          <w:tab w:val="left" w:pos="1560"/>
        </w:tabs>
        <w:spacing w:line="360" w:lineRule="auto"/>
        <w:ind w:firstLine="720"/>
        <w:jc w:val="both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t</w:t>
      </w:r>
      <w:r w:rsidR="00DD4EF8" w:rsidRPr="000743E7">
        <w:rPr>
          <w:sz w:val="24"/>
          <w:szCs w:val="24"/>
          <w:lang w:val="lt-LT"/>
        </w:rPr>
        <w:t>eisės aktų nustatyta tvarka p</w:t>
      </w:r>
      <w:r w:rsidR="00DD4EF8" w:rsidRPr="000743E7">
        <w:rPr>
          <w:rStyle w:val="st"/>
          <w:sz w:val="24"/>
          <w:szCs w:val="24"/>
          <w:lang w:val="lt-LT"/>
        </w:rPr>
        <w:t>rieš pradėdam</w:t>
      </w:r>
      <w:r w:rsidRPr="000743E7">
        <w:rPr>
          <w:rStyle w:val="st"/>
          <w:sz w:val="24"/>
          <w:szCs w:val="24"/>
          <w:lang w:val="lt-LT"/>
        </w:rPr>
        <w:t xml:space="preserve">as dirbti ir vėliau periodiškai </w:t>
      </w:r>
      <w:r w:rsidR="00DD4EF8" w:rsidRPr="000743E7">
        <w:rPr>
          <w:rStyle w:val="st"/>
          <w:sz w:val="24"/>
          <w:szCs w:val="24"/>
          <w:lang w:val="lt-LT"/>
        </w:rPr>
        <w:t>profilaktiškai</w:t>
      </w:r>
      <w:r w:rsidR="00DD4EF8" w:rsidRPr="000743E7">
        <w:rPr>
          <w:sz w:val="24"/>
          <w:szCs w:val="24"/>
          <w:lang w:val="lt-LT"/>
        </w:rPr>
        <w:t xml:space="preserve"> </w:t>
      </w:r>
      <w:r w:rsidR="00DD4EF8" w:rsidRPr="000743E7">
        <w:rPr>
          <w:sz w:val="24"/>
          <w:szCs w:val="24"/>
          <w:lang w:val="lt-LT" w:eastAsia="lt-LT"/>
        </w:rPr>
        <w:t>pasitikrinti sveikatą.</w:t>
      </w:r>
    </w:p>
    <w:p w:rsidR="00872323" w:rsidRPr="001F0B0C" w:rsidRDefault="00872323" w:rsidP="00872323">
      <w:pPr>
        <w:tabs>
          <w:tab w:val="left" w:pos="1134"/>
          <w:tab w:val="left" w:pos="1560"/>
        </w:tabs>
        <w:spacing w:line="360" w:lineRule="auto"/>
        <w:jc w:val="both"/>
        <w:outlineLvl w:val="0"/>
        <w:rPr>
          <w:sz w:val="24"/>
          <w:szCs w:val="24"/>
          <w:lang w:val="lt-LT"/>
        </w:rPr>
      </w:pPr>
    </w:p>
    <w:p w:rsidR="008D5F0D" w:rsidRDefault="007E1D7E" w:rsidP="00872323">
      <w:pPr>
        <w:tabs>
          <w:tab w:val="left" w:pos="1418"/>
          <w:tab w:val="left" w:pos="1560"/>
          <w:tab w:val="left" w:pos="1701"/>
        </w:tabs>
        <w:spacing w:line="360" w:lineRule="auto"/>
        <w:jc w:val="center"/>
        <w:outlineLvl w:val="0"/>
        <w:rPr>
          <w:b/>
          <w:bCs/>
          <w:caps/>
          <w:color w:val="000000"/>
          <w:sz w:val="24"/>
          <w:szCs w:val="24"/>
          <w:lang w:val="lt-LT"/>
        </w:rPr>
      </w:pPr>
      <w:r w:rsidRPr="00A96B97">
        <w:rPr>
          <w:b/>
          <w:bCs/>
          <w:caps/>
          <w:color w:val="000000"/>
          <w:sz w:val="24"/>
          <w:szCs w:val="24"/>
          <w:lang w:val="lt-LT"/>
        </w:rPr>
        <w:t>I</w:t>
      </w:r>
      <w:r w:rsidR="00A835EA">
        <w:rPr>
          <w:b/>
          <w:bCs/>
          <w:caps/>
          <w:color w:val="000000"/>
          <w:sz w:val="24"/>
          <w:szCs w:val="24"/>
          <w:lang w:val="lt-LT"/>
        </w:rPr>
        <w:t>I</w:t>
      </w:r>
      <w:r w:rsidRPr="00A96B97">
        <w:rPr>
          <w:b/>
          <w:bCs/>
          <w:caps/>
          <w:color w:val="000000"/>
          <w:sz w:val="24"/>
          <w:szCs w:val="24"/>
          <w:lang w:val="lt-LT"/>
        </w:rPr>
        <w:t>I</w:t>
      </w:r>
      <w:r w:rsidR="008D5F0D">
        <w:rPr>
          <w:b/>
          <w:bCs/>
          <w:caps/>
          <w:color w:val="000000"/>
          <w:sz w:val="24"/>
          <w:szCs w:val="24"/>
          <w:lang w:val="lt-LT"/>
        </w:rPr>
        <w:t xml:space="preserve"> skyrius</w:t>
      </w:r>
    </w:p>
    <w:p w:rsidR="008D5F0D" w:rsidRPr="001F0B0C" w:rsidRDefault="003A73D8" w:rsidP="00872323">
      <w:pPr>
        <w:tabs>
          <w:tab w:val="left" w:pos="1418"/>
          <w:tab w:val="left" w:pos="1560"/>
          <w:tab w:val="left" w:pos="1701"/>
        </w:tabs>
        <w:spacing w:line="360" w:lineRule="auto"/>
        <w:jc w:val="center"/>
        <w:outlineLvl w:val="0"/>
        <w:rPr>
          <w:b/>
          <w:sz w:val="24"/>
          <w:szCs w:val="24"/>
          <w:lang w:val="lt-LT"/>
        </w:rPr>
      </w:pPr>
      <w:r>
        <w:rPr>
          <w:b/>
          <w:sz w:val="24"/>
          <w:szCs w:val="24"/>
          <w:lang w:val="lt-LT"/>
        </w:rPr>
        <w:t>BUDĖTOJO-SARGO</w:t>
      </w:r>
      <w:r w:rsidR="00A835EA" w:rsidRPr="00A835EA">
        <w:rPr>
          <w:b/>
          <w:sz w:val="24"/>
          <w:szCs w:val="24"/>
          <w:lang w:val="lt-LT"/>
        </w:rPr>
        <w:t xml:space="preserve"> FUNKCIJOS</w:t>
      </w:r>
    </w:p>
    <w:p w:rsidR="0093669D" w:rsidRPr="0093669D" w:rsidRDefault="00ED74BC" w:rsidP="001F0B0C">
      <w:pPr>
        <w:numPr>
          <w:ilvl w:val="0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Budėtojas</w:t>
      </w:r>
      <w:r w:rsidR="00F60929">
        <w:rPr>
          <w:b/>
          <w:sz w:val="24"/>
          <w:lang w:val="lt-LT"/>
        </w:rPr>
        <w:t>–</w:t>
      </w:r>
      <w:r w:rsidR="008D5F0D">
        <w:rPr>
          <w:sz w:val="24"/>
          <w:lang w:val="lt-LT"/>
        </w:rPr>
        <w:t>sargas</w:t>
      </w:r>
      <w:r w:rsidR="006208F3">
        <w:rPr>
          <w:color w:val="000000"/>
          <w:sz w:val="24"/>
          <w:szCs w:val="24"/>
          <w:lang w:val="lt-LT"/>
        </w:rPr>
        <w:t xml:space="preserve"> </w:t>
      </w:r>
      <w:r w:rsidR="00017204">
        <w:rPr>
          <w:color w:val="000000"/>
          <w:sz w:val="24"/>
          <w:szCs w:val="24"/>
          <w:lang w:val="lt-LT"/>
        </w:rPr>
        <w:t>vykdo</w:t>
      </w:r>
      <w:r w:rsidR="0093669D">
        <w:rPr>
          <w:color w:val="000000"/>
          <w:sz w:val="24"/>
          <w:szCs w:val="24"/>
          <w:lang w:val="lt-LT"/>
        </w:rPr>
        <w:t xml:space="preserve"> šias funkcijas:</w:t>
      </w:r>
    </w:p>
    <w:p w:rsidR="00AC3A4B" w:rsidRPr="00AC3A4B" w:rsidRDefault="00AC3A4B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kontroliuoja</w:t>
      </w:r>
      <w:r w:rsidR="00890A62">
        <w:rPr>
          <w:color w:val="000000"/>
          <w:sz w:val="24"/>
          <w:szCs w:val="24"/>
          <w:lang w:val="lt-LT"/>
        </w:rPr>
        <w:t xml:space="preserve"> ir seka</w:t>
      </w:r>
      <w:r w:rsidR="00F60929">
        <w:rPr>
          <w:color w:val="000000"/>
          <w:sz w:val="24"/>
          <w:szCs w:val="24"/>
          <w:lang w:val="lt-LT"/>
        </w:rPr>
        <w:t xml:space="preserve"> pašalinių asmenų įėjimą </w:t>
      </w:r>
      <w:r w:rsidR="00E75737">
        <w:rPr>
          <w:sz w:val="24"/>
          <w:lang w:val="lt-LT"/>
        </w:rPr>
        <w:t>į gimnaziją</w:t>
      </w:r>
      <w:r w:rsidRPr="00AC3A4B">
        <w:rPr>
          <w:color w:val="000000"/>
          <w:sz w:val="24"/>
          <w:szCs w:val="24"/>
          <w:lang w:val="lt-LT"/>
        </w:rPr>
        <w:t>;</w:t>
      </w:r>
    </w:p>
    <w:p w:rsidR="00AC3A4B" w:rsidRDefault="00AC3A4B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veda</w:t>
      </w:r>
      <w:r w:rsidR="0075184D">
        <w:rPr>
          <w:color w:val="000000"/>
          <w:sz w:val="24"/>
          <w:szCs w:val="24"/>
          <w:lang w:val="lt-LT"/>
        </w:rPr>
        <w:t xml:space="preserve"> </w:t>
      </w:r>
      <w:r w:rsidR="0075184D" w:rsidRPr="00AC3A4B">
        <w:rPr>
          <w:color w:val="000000"/>
          <w:sz w:val="24"/>
          <w:szCs w:val="24"/>
          <w:lang w:val="lt-LT"/>
        </w:rPr>
        <w:t xml:space="preserve">atvykstančių asmenų į </w:t>
      </w:r>
      <w:r w:rsidR="00E75737">
        <w:rPr>
          <w:sz w:val="24"/>
          <w:lang w:val="lt-LT"/>
        </w:rPr>
        <w:t>gimnazij</w:t>
      </w:r>
      <w:r w:rsidR="001A4C50">
        <w:rPr>
          <w:sz w:val="24"/>
          <w:lang w:val="lt-LT"/>
        </w:rPr>
        <w:t>ą</w:t>
      </w:r>
      <w:r w:rsidRPr="00AC3A4B">
        <w:rPr>
          <w:color w:val="000000"/>
          <w:sz w:val="24"/>
          <w:szCs w:val="24"/>
          <w:lang w:val="lt-LT"/>
        </w:rPr>
        <w:t xml:space="preserve"> registracijos žurnalą;</w:t>
      </w:r>
    </w:p>
    <w:p w:rsidR="00890A62" w:rsidRPr="00AC3A4B" w:rsidRDefault="00E75737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atvykus svečiams juos palydi;</w:t>
      </w:r>
    </w:p>
    <w:p w:rsidR="00ED74BC" w:rsidRDefault="00AC3A4B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budi</w:t>
      </w:r>
      <w:r w:rsidR="00ED74BC" w:rsidRPr="00ED74BC">
        <w:rPr>
          <w:color w:val="000000"/>
          <w:sz w:val="24"/>
          <w:szCs w:val="24"/>
          <w:lang w:val="lt-LT"/>
        </w:rPr>
        <w:t xml:space="preserve"> pagal patvirtintą da</w:t>
      </w:r>
      <w:r w:rsidR="00ED74BC">
        <w:rPr>
          <w:color w:val="000000"/>
          <w:sz w:val="24"/>
          <w:szCs w:val="24"/>
          <w:lang w:val="lt-LT"/>
        </w:rPr>
        <w:t>rbo grafiką, kuris gali keistis;</w:t>
      </w:r>
    </w:p>
    <w:p w:rsidR="00ED74BC" w:rsidRPr="00466D63" w:rsidRDefault="00ED74BC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dirba sąžiningai ir nepatiki</w:t>
      </w:r>
      <w:r w:rsidRPr="00ED74BC">
        <w:rPr>
          <w:color w:val="000000"/>
          <w:sz w:val="24"/>
          <w:szCs w:val="24"/>
          <w:lang w:val="lt-LT"/>
        </w:rPr>
        <w:t xml:space="preserve"> savo</w:t>
      </w:r>
      <w:r>
        <w:rPr>
          <w:color w:val="000000"/>
          <w:sz w:val="24"/>
          <w:szCs w:val="24"/>
          <w:lang w:val="lt-LT"/>
        </w:rPr>
        <w:t xml:space="preserve"> pareigų vykdymo kitam </w:t>
      </w:r>
      <w:r w:rsidRPr="00466D63">
        <w:rPr>
          <w:color w:val="000000"/>
          <w:sz w:val="24"/>
          <w:szCs w:val="24"/>
          <w:lang w:val="lt-LT"/>
        </w:rPr>
        <w:t>asmeniui;</w:t>
      </w:r>
    </w:p>
    <w:p w:rsidR="00466D63" w:rsidRPr="00003A3B" w:rsidRDefault="00466D63" w:rsidP="001F0B0C">
      <w:pPr>
        <w:numPr>
          <w:ilvl w:val="1"/>
          <w:numId w:val="11"/>
        </w:numPr>
        <w:shd w:val="clear" w:color="auto" w:fill="FFFFFF"/>
        <w:tabs>
          <w:tab w:val="clear" w:pos="992"/>
          <w:tab w:val="num" w:pos="425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0"/>
        <w:rPr>
          <w:b/>
          <w:bCs/>
          <w:i/>
          <w:iCs/>
          <w:sz w:val="24"/>
          <w:szCs w:val="24"/>
          <w:lang w:val="lt-LT"/>
        </w:rPr>
      </w:pPr>
      <w:r w:rsidRPr="00003A3B">
        <w:rPr>
          <w:sz w:val="24"/>
          <w:szCs w:val="24"/>
          <w:lang w:val="lt-LT"/>
        </w:rPr>
        <w:t>budriai stebi saugomas patalpas ir imasi visų priemonių užtikrinti materialinių vertybių, mokinių</w:t>
      </w:r>
      <w:r w:rsidR="00B37697">
        <w:rPr>
          <w:sz w:val="24"/>
          <w:szCs w:val="24"/>
          <w:lang w:val="lt-LT"/>
        </w:rPr>
        <w:t>,</w:t>
      </w:r>
      <w:r w:rsidR="00003A3B" w:rsidRPr="00003A3B">
        <w:rPr>
          <w:sz w:val="24"/>
          <w:szCs w:val="24"/>
          <w:lang w:val="lt-LT"/>
        </w:rPr>
        <w:t xml:space="preserve"> </w:t>
      </w:r>
      <w:r w:rsidRPr="00003A3B">
        <w:rPr>
          <w:sz w:val="24"/>
          <w:szCs w:val="24"/>
          <w:lang w:val="lt-LT"/>
        </w:rPr>
        <w:t>darbuotojų apsaugai;</w:t>
      </w:r>
    </w:p>
    <w:p w:rsidR="00330DAA" w:rsidRDefault="00890A62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 w:rsidRPr="008D5F0D">
        <w:rPr>
          <w:color w:val="000000"/>
          <w:sz w:val="24"/>
          <w:szCs w:val="24"/>
          <w:lang w:val="lt-LT"/>
        </w:rPr>
        <w:t>po</w:t>
      </w:r>
      <w:r w:rsidR="00330DAA" w:rsidRPr="008D5F0D">
        <w:rPr>
          <w:color w:val="000000"/>
          <w:sz w:val="24"/>
          <w:szCs w:val="24"/>
          <w:lang w:val="lt-LT"/>
        </w:rPr>
        <w:t xml:space="preserve"> darbo atsakingai patikrina</w:t>
      </w:r>
      <w:r w:rsidR="005C1908" w:rsidRPr="008D5F0D">
        <w:rPr>
          <w:color w:val="000000"/>
          <w:sz w:val="24"/>
          <w:szCs w:val="24"/>
          <w:lang w:val="lt-LT"/>
        </w:rPr>
        <w:t>,</w:t>
      </w:r>
      <w:r w:rsidR="00330DAA" w:rsidRPr="008D5F0D">
        <w:rPr>
          <w:color w:val="000000"/>
          <w:sz w:val="24"/>
          <w:szCs w:val="24"/>
          <w:lang w:val="lt-LT"/>
        </w:rPr>
        <w:t xml:space="preserve"> ar uždaryti </w:t>
      </w:r>
      <w:r w:rsidR="00E75737" w:rsidRPr="008D5F0D">
        <w:rPr>
          <w:sz w:val="24"/>
          <w:lang w:val="lt-LT"/>
        </w:rPr>
        <w:t>gimnazijos</w:t>
      </w:r>
      <w:r w:rsidR="00C4049E" w:rsidRPr="008D5F0D">
        <w:rPr>
          <w:color w:val="000000"/>
          <w:sz w:val="24"/>
          <w:szCs w:val="24"/>
          <w:lang w:val="lt-LT"/>
        </w:rPr>
        <w:t xml:space="preserve"> langai ir durys.</w:t>
      </w:r>
      <w:r w:rsidR="00C4049E">
        <w:rPr>
          <w:color w:val="000000"/>
          <w:sz w:val="24"/>
          <w:szCs w:val="24"/>
          <w:lang w:val="lt-LT"/>
        </w:rPr>
        <w:t xml:space="preserve"> T</w:t>
      </w:r>
      <w:r w:rsidR="00330DAA">
        <w:rPr>
          <w:color w:val="000000"/>
          <w:sz w:val="24"/>
          <w:szCs w:val="24"/>
          <w:lang w:val="lt-LT"/>
        </w:rPr>
        <w:t xml:space="preserve">ai padaro lauko puse apeidamas </w:t>
      </w:r>
      <w:r w:rsidR="00E75737">
        <w:rPr>
          <w:sz w:val="24"/>
          <w:lang w:val="lt-LT"/>
        </w:rPr>
        <w:t>gimnazijos</w:t>
      </w:r>
      <w:r w:rsidR="00330DAA">
        <w:rPr>
          <w:color w:val="000000"/>
          <w:sz w:val="24"/>
          <w:szCs w:val="24"/>
          <w:lang w:val="lt-LT"/>
        </w:rPr>
        <w:t xml:space="preserve"> pastatą;</w:t>
      </w:r>
    </w:p>
    <w:p w:rsidR="00003A3B" w:rsidRPr="00003A3B" w:rsidRDefault="00003A3B" w:rsidP="001F0B0C">
      <w:pPr>
        <w:numPr>
          <w:ilvl w:val="1"/>
          <w:numId w:val="11"/>
        </w:numPr>
        <w:shd w:val="clear" w:color="auto" w:fill="FFFFFF"/>
        <w:tabs>
          <w:tab w:val="clear" w:pos="992"/>
          <w:tab w:val="num" w:pos="425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0"/>
        <w:rPr>
          <w:b/>
          <w:bCs/>
          <w:i/>
          <w:iCs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konfliktus su tvarkos pažeidėjais pirmiausia bando išspręsti taikiai</w:t>
      </w:r>
      <w:r w:rsidRPr="001B1444">
        <w:rPr>
          <w:sz w:val="24"/>
          <w:szCs w:val="24"/>
          <w:lang w:val="lt-LT"/>
        </w:rPr>
        <w:t>;</w:t>
      </w:r>
    </w:p>
    <w:p w:rsidR="00890A62" w:rsidRPr="0075184D" w:rsidRDefault="00330DAA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 w:rsidRPr="0075184D">
        <w:rPr>
          <w:color w:val="000000"/>
          <w:sz w:val="24"/>
          <w:szCs w:val="24"/>
          <w:lang w:val="lt-LT"/>
        </w:rPr>
        <w:t xml:space="preserve">prižiūri tvarką prie </w:t>
      </w:r>
      <w:r w:rsidR="00E75737">
        <w:rPr>
          <w:sz w:val="24"/>
          <w:lang w:val="lt-LT"/>
        </w:rPr>
        <w:t>gimnazijos</w:t>
      </w:r>
      <w:r w:rsidR="00F60929">
        <w:rPr>
          <w:sz w:val="24"/>
          <w:lang w:val="lt-LT"/>
        </w:rPr>
        <w:t xml:space="preserve"> </w:t>
      </w:r>
      <w:r w:rsidR="00B37697">
        <w:rPr>
          <w:color w:val="000000"/>
          <w:sz w:val="24"/>
          <w:szCs w:val="24"/>
          <w:lang w:val="lt-LT"/>
        </w:rPr>
        <w:t>pagrindinio įėjimo</w:t>
      </w:r>
      <w:r w:rsidRPr="0075184D">
        <w:rPr>
          <w:color w:val="000000"/>
          <w:sz w:val="24"/>
          <w:szCs w:val="24"/>
          <w:lang w:val="lt-LT"/>
        </w:rPr>
        <w:t>;</w:t>
      </w:r>
    </w:p>
    <w:p w:rsidR="00330DAA" w:rsidRPr="00ED3964" w:rsidRDefault="00406BD0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 w:rsidRPr="00ED3964">
        <w:rPr>
          <w:color w:val="000000"/>
          <w:sz w:val="24"/>
          <w:szCs w:val="24"/>
          <w:lang w:val="lt-LT"/>
        </w:rPr>
        <w:t xml:space="preserve"> po darbo</w:t>
      </w:r>
      <w:r w:rsidR="00B36F97">
        <w:rPr>
          <w:color w:val="000000"/>
          <w:sz w:val="24"/>
          <w:szCs w:val="24"/>
          <w:lang w:val="lt-LT"/>
        </w:rPr>
        <w:t>,</w:t>
      </w:r>
      <w:r w:rsidR="00A5043C">
        <w:rPr>
          <w:color w:val="000000"/>
          <w:sz w:val="24"/>
          <w:szCs w:val="24"/>
          <w:lang w:val="lt-LT"/>
        </w:rPr>
        <w:t xml:space="preserve"> perduoda budėjimą sekančiam budėtojui-</w:t>
      </w:r>
      <w:r w:rsidR="007F0471" w:rsidRPr="00ED3964">
        <w:rPr>
          <w:color w:val="000000"/>
          <w:sz w:val="24"/>
          <w:szCs w:val="24"/>
          <w:lang w:val="lt-LT"/>
        </w:rPr>
        <w:t>sargui, fiksuojant re</w:t>
      </w:r>
      <w:r w:rsidR="00E75737" w:rsidRPr="00ED3964">
        <w:rPr>
          <w:sz w:val="24"/>
          <w:lang w:val="lt-LT"/>
        </w:rPr>
        <w:t>g</w:t>
      </w:r>
      <w:r w:rsidR="007F0471" w:rsidRPr="00ED3964">
        <w:rPr>
          <w:sz w:val="24"/>
          <w:lang w:val="lt-LT"/>
        </w:rPr>
        <w:t>istracijos žurnale</w:t>
      </w:r>
      <w:r w:rsidR="00330DAA" w:rsidRPr="00ED3964">
        <w:rPr>
          <w:color w:val="000000"/>
          <w:sz w:val="24"/>
          <w:szCs w:val="24"/>
          <w:lang w:val="lt-LT"/>
        </w:rPr>
        <w:t>;</w:t>
      </w:r>
    </w:p>
    <w:p w:rsidR="00ED74BC" w:rsidRDefault="00ED74BC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kultūringai aptarnauja klientus, būna paslaugus, laikosi etikos normų;</w:t>
      </w:r>
    </w:p>
    <w:p w:rsidR="00ED74BC" w:rsidRPr="00ED3964" w:rsidRDefault="00890A62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 w:rsidRPr="00ED3964">
        <w:rPr>
          <w:color w:val="000000"/>
          <w:sz w:val="24"/>
          <w:szCs w:val="24"/>
          <w:lang w:val="lt-LT"/>
        </w:rPr>
        <w:t xml:space="preserve">esant reikalui, </w:t>
      </w:r>
      <w:r w:rsidR="00F60929" w:rsidRPr="00ED3964">
        <w:rPr>
          <w:color w:val="000000"/>
          <w:sz w:val="24"/>
          <w:szCs w:val="24"/>
          <w:lang w:val="lt-LT"/>
        </w:rPr>
        <w:t>direktoriaus pavaduotojo ūkio reikalams</w:t>
      </w:r>
      <w:r w:rsidRPr="00ED3964">
        <w:rPr>
          <w:color w:val="000000"/>
          <w:sz w:val="24"/>
          <w:szCs w:val="24"/>
          <w:lang w:val="lt-LT"/>
        </w:rPr>
        <w:t xml:space="preserve"> nurodymu, pavaduoja kitus </w:t>
      </w:r>
      <w:r w:rsidR="007F0471" w:rsidRPr="00ED3964">
        <w:rPr>
          <w:color w:val="000000"/>
          <w:sz w:val="24"/>
          <w:szCs w:val="24"/>
          <w:lang w:val="lt-LT"/>
        </w:rPr>
        <w:t xml:space="preserve">techninio personalo </w:t>
      </w:r>
      <w:r w:rsidR="00E75737" w:rsidRPr="00ED3964">
        <w:rPr>
          <w:sz w:val="24"/>
          <w:lang w:val="lt-LT"/>
        </w:rPr>
        <w:t>gimnazijos</w:t>
      </w:r>
      <w:r w:rsidRPr="00ED3964">
        <w:rPr>
          <w:color w:val="000000"/>
          <w:sz w:val="24"/>
          <w:szCs w:val="24"/>
          <w:lang w:val="lt-LT"/>
        </w:rPr>
        <w:t xml:space="preserve"> darbuotojus;</w:t>
      </w:r>
    </w:p>
    <w:p w:rsidR="00ED74BC" w:rsidRDefault="00ED74BC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 xml:space="preserve">tausoja </w:t>
      </w:r>
      <w:r w:rsidR="00E75737">
        <w:rPr>
          <w:sz w:val="24"/>
          <w:lang w:val="lt-LT"/>
        </w:rPr>
        <w:t>gimnazijos</w:t>
      </w:r>
      <w:r w:rsidR="00F60929">
        <w:rPr>
          <w:sz w:val="24"/>
          <w:lang w:val="lt-LT"/>
        </w:rPr>
        <w:t xml:space="preserve"> </w:t>
      </w:r>
      <w:r>
        <w:rPr>
          <w:color w:val="000000"/>
          <w:sz w:val="24"/>
          <w:szCs w:val="24"/>
          <w:lang w:val="lt-LT"/>
        </w:rPr>
        <w:t>nuosavybę, rūpestingai naudojasi</w:t>
      </w:r>
      <w:r w:rsidRPr="00ED74BC">
        <w:rPr>
          <w:color w:val="000000"/>
          <w:sz w:val="24"/>
          <w:szCs w:val="24"/>
          <w:lang w:val="lt-LT"/>
        </w:rPr>
        <w:t xml:space="preserve"> darbo priemon</w:t>
      </w:r>
      <w:r>
        <w:rPr>
          <w:color w:val="000000"/>
          <w:sz w:val="24"/>
          <w:szCs w:val="24"/>
          <w:lang w:val="lt-LT"/>
        </w:rPr>
        <w:t xml:space="preserve">ėmis, laikosi </w:t>
      </w:r>
      <w:r w:rsidRPr="00ED74BC">
        <w:rPr>
          <w:color w:val="000000"/>
          <w:sz w:val="24"/>
          <w:szCs w:val="24"/>
          <w:lang w:val="lt-LT"/>
        </w:rPr>
        <w:t xml:space="preserve">nustatytos materialinių vertybių </w:t>
      </w:r>
      <w:r>
        <w:rPr>
          <w:color w:val="000000"/>
          <w:sz w:val="24"/>
          <w:szCs w:val="24"/>
          <w:lang w:val="lt-LT"/>
        </w:rPr>
        <w:t>bei dokumentų saugojimo tvarkos;</w:t>
      </w:r>
    </w:p>
    <w:p w:rsidR="00ED74BC" w:rsidRDefault="0075184D" w:rsidP="001F0B0C">
      <w:pPr>
        <w:numPr>
          <w:ilvl w:val="1"/>
          <w:numId w:val="11"/>
        </w:num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e</w:t>
      </w:r>
      <w:r w:rsidR="00ED74BC" w:rsidRPr="00ED74BC">
        <w:rPr>
          <w:color w:val="000000"/>
          <w:sz w:val="24"/>
          <w:szCs w:val="24"/>
          <w:lang w:val="lt-LT"/>
        </w:rPr>
        <w:t>sant reikalui, atlieka kitus darbus, nurodytu</w:t>
      </w:r>
      <w:r w:rsidR="00E75737">
        <w:rPr>
          <w:color w:val="000000"/>
          <w:sz w:val="24"/>
          <w:szCs w:val="24"/>
          <w:lang w:val="lt-LT"/>
        </w:rPr>
        <w:t>s</w:t>
      </w:r>
      <w:r w:rsidR="00F60929">
        <w:rPr>
          <w:color w:val="000000"/>
          <w:sz w:val="24"/>
          <w:szCs w:val="24"/>
          <w:lang w:val="lt-LT"/>
        </w:rPr>
        <w:t xml:space="preserve"> direktoriaus pavaduotojo ūkio reikalams</w:t>
      </w:r>
      <w:r w:rsidR="00ED74BC" w:rsidRPr="00ED74BC">
        <w:rPr>
          <w:color w:val="000000"/>
          <w:sz w:val="24"/>
          <w:szCs w:val="24"/>
          <w:lang w:val="lt-LT"/>
        </w:rPr>
        <w:t>, neviršijant nustatyto darbo laiko.</w:t>
      </w:r>
    </w:p>
    <w:p w:rsidR="00872323" w:rsidRPr="00F11504" w:rsidRDefault="00872323" w:rsidP="00872323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left="720"/>
        <w:jc w:val="both"/>
        <w:outlineLvl w:val="1"/>
        <w:rPr>
          <w:color w:val="000000"/>
          <w:sz w:val="24"/>
          <w:szCs w:val="24"/>
          <w:lang w:val="lt-LT"/>
        </w:rPr>
      </w:pPr>
    </w:p>
    <w:p w:rsidR="008D5F0D" w:rsidRPr="00017204" w:rsidRDefault="008D5F0D" w:rsidP="00872323">
      <w:pPr>
        <w:spacing w:line="360" w:lineRule="auto"/>
        <w:jc w:val="center"/>
        <w:rPr>
          <w:b/>
          <w:sz w:val="24"/>
          <w:szCs w:val="24"/>
        </w:rPr>
      </w:pPr>
      <w:r w:rsidRPr="00017204">
        <w:rPr>
          <w:b/>
          <w:sz w:val="24"/>
          <w:szCs w:val="24"/>
        </w:rPr>
        <w:t>IV SKYRIUS</w:t>
      </w:r>
    </w:p>
    <w:p w:rsidR="008D5F0D" w:rsidRPr="001F0B0C" w:rsidRDefault="008D5F0D" w:rsidP="00872323">
      <w:pPr>
        <w:spacing w:line="360" w:lineRule="auto"/>
        <w:jc w:val="center"/>
        <w:rPr>
          <w:b/>
          <w:sz w:val="24"/>
          <w:szCs w:val="24"/>
        </w:rPr>
      </w:pPr>
      <w:r w:rsidRPr="00017204">
        <w:rPr>
          <w:b/>
          <w:sz w:val="24"/>
          <w:szCs w:val="24"/>
        </w:rPr>
        <w:t>MOKINIŲ SAUGUMO UŽTIKRINIMAS</w:t>
      </w:r>
    </w:p>
    <w:p w:rsidR="008D5F0D" w:rsidRPr="00017204" w:rsidRDefault="001E1194" w:rsidP="001F0B0C">
      <w:pPr>
        <w:spacing w:line="360" w:lineRule="auto"/>
        <w:ind w:firstLine="720"/>
        <w:jc w:val="both"/>
        <w:rPr>
          <w:color w:val="000000"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10</w:t>
      </w:r>
      <w:r w:rsidR="008D5F0D" w:rsidRPr="00017204">
        <w:rPr>
          <w:sz w:val="24"/>
          <w:szCs w:val="24"/>
          <w:lang w:val="lt-LT"/>
        </w:rPr>
        <w:t xml:space="preserve">. </w:t>
      </w:r>
      <w:r w:rsidR="007F7E51" w:rsidRPr="00017204">
        <w:rPr>
          <w:sz w:val="24"/>
          <w:szCs w:val="24"/>
          <w:lang w:val="lt-LT"/>
        </w:rPr>
        <w:t>Budėtojas</w:t>
      </w:r>
      <w:r w:rsidR="00017204" w:rsidRPr="00017204">
        <w:rPr>
          <w:sz w:val="24"/>
          <w:szCs w:val="24"/>
          <w:lang w:val="lt-LT"/>
        </w:rPr>
        <w:t>–</w:t>
      </w:r>
      <w:r w:rsidR="007F7E51" w:rsidRPr="00017204">
        <w:rPr>
          <w:sz w:val="24"/>
          <w:szCs w:val="24"/>
          <w:lang w:val="lt-LT"/>
        </w:rPr>
        <w:t>sargas</w:t>
      </w:r>
      <w:r w:rsidR="008D5F0D" w:rsidRPr="00017204">
        <w:rPr>
          <w:sz w:val="24"/>
          <w:szCs w:val="24"/>
          <w:lang w:val="lt-LT"/>
        </w:rPr>
        <w:t xml:space="preserve">, </w:t>
      </w:r>
      <w:r w:rsidR="008D5F0D" w:rsidRPr="00017204">
        <w:rPr>
          <w:color w:val="000000"/>
          <w:sz w:val="24"/>
          <w:szCs w:val="24"/>
          <w:lang w:val="lt-LT"/>
        </w:rPr>
        <w:t>įtaręs ar pastebėjęs žodines, fizines, socialines patyčias, smurtą:</w:t>
      </w:r>
    </w:p>
    <w:p w:rsidR="00037ADD" w:rsidRPr="00017204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lastRenderedPageBreak/>
        <w:t>10</w:t>
      </w:r>
      <w:r w:rsidR="008D5F0D" w:rsidRPr="00017204">
        <w:rPr>
          <w:color w:val="000000"/>
          <w:sz w:val="24"/>
          <w:szCs w:val="24"/>
          <w:lang w:val="lt-LT"/>
        </w:rPr>
        <w:t xml:space="preserve">.1. </w:t>
      </w:r>
      <w:r w:rsidR="00037ADD" w:rsidRPr="00017204">
        <w:rPr>
          <w:color w:val="000000" w:themeColor="text1"/>
          <w:sz w:val="24"/>
          <w:szCs w:val="24"/>
          <w:lang w:val="lt-LT"/>
        </w:rPr>
        <w:t>įsikiša įtarus ir/ar pastebėjus smurtą ir/ar patyčias – nutraukia bet kokius tokį įtarimą keliančius veiksmus;</w:t>
      </w:r>
    </w:p>
    <w:p w:rsidR="00037ADD" w:rsidRPr="00017204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 w:themeColor="text1"/>
          <w:sz w:val="24"/>
          <w:szCs w:val="24"/>
          <w:lang w:val="lt-LT"/>
        </w:rPr>
        <w:t>10</w:t>
      </w:r>
      <w:r w:rsidR="00017204">
        <w:rPr>
          <w:color w:val="000000" w:themeColor="text1"/>
          <w:sz w:val="24"/>
          <w:szCs w:val="24"/>
          <w:lang w:val="lt-LT"/>
        </w:rPr>
        <w:t xml:space="preserve">.2. </w:t>
      </w:r>
      <w:r w:rsidR="00037ADD" w:rsidRPr="00017204">
        <w:rPr>
          <w:color w:val="000000" w:themeColor="text1"/>
          <w:sz w:val="24"/>
          <w:szCs w:val="24"/>
          <w:lang w:val="lt-LT"/>
        </w:rPr>
        <w:t>primena vaikui, kuris smurtauja ir/ar tyčiojasi, mokyklos nuostatas ir elgesio taisykles;</w:t>
      </w:r>
    </w:p>
    <w:p w:rsidR="00037ADD" w:rsidRPr="00017204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 w:themeColor="text1"/>
          <w:sz w:val="24"/>
          <w:szCs w:val="24"/>
          <w:lang w:val="lt-LT"/>
        </w:rPr>
        <w:t>10</w:t>
      </w:r>
      <w:r w:rsidR="00037ADD" w:rsidRPr="00017204">
        <w:rPr>
          <w:color w:val="000000" w:themeColor="text1"/>
          <w:sz w:val="24"/>
          <w:szCs w:val="24"/>
          <w:lang w:val="lt-LT"/>
        </w:rPr>
        <w:t>.3. jei vaikui reikia pagalbos, kreipiasi į pagalbą galinčius suteikti asmenis (tėvus (globėjus, rūpintojus) ar mokyklos darbuotojus) ar institucijas (pvz., policija, greitoji pagalba);</w:t>
      </w:r>
    </w:p>
    <w:p w:rsidR="00037ADD" w:rsidRPr="00017204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 w:themeColor="text1"/>
          <w:sz w:val="24"/>
          <w:szCs w:val="24"/>
          <w:lang w:val="lt-LT"/>
        </w:rPr>
        <w:t>10</w:t>
      </w:r>
      <w:r w:rsidR="00037ADD" w:rsidRPr="00017204">
        <w:rPr>
          <w:color w:val="000000" w:themeColor="text1"/>
          <w:sz w:val="24"/>
          <w:szCs w:val="24"/>
          <w:lang w:val="lt-LT"/>
        </w:rPr>
        <w:t>.4. informuoja klasės vadovą arba direktoriaus pavaduotoją ugdymui apie įtariamas ir/ar įvykusias patyčias ir/ar smurtą;</w:t>
      </w:r>
    </w:p>
    <w:p w:rsidR="00E10F30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 w:themeColor="text1"/>
          <w:sz w:val="24"/>
          <w:szCs w:val="24"/>
          <w:lang w:val="lt-LT"/>
        </w:rPr>
        <w:t>10</w:t>
      </w:r>
      <w:r w:rsidR="00037ADD" w:rsidRPr="00017204">
        <w:rPr>
          <w:color w:val="000000" w:themeColor="text1"/>
          <w:sz w:val="24"/>
          <w:szCs w:val="24"/>
          <w:lang w:val="lt-LT"/>
        </w:rPr>
        <w:t>.5. tiesiogiai informuojant vieną iš Vaiko gerovės komisijos narių apie įtariamas ir/ar įvykusias patyčias (ar elektronines patyčias), kartu pateikia užpildytą pranešimo apie smurtą ir/ar patyčias formą;</w:t>
      </w:r>
    </w:p>
    <w:p w:rsidR="00B37697" w:rsidRPr="00E10F30" w:rsidRDefault="001E1194" w:rsidP="001F0B0C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lt-LT"/>
        </w:rPr>
      </w:pPr>
      <w:r>
        <w:rPr>
          <w:color w:val="000000" w:themeColor="text1"/>
          <w:sz w:val="24"/>
          <w:szCs w:val="24"/>
          <w:lang w:val="lt-LT"/>
        </w:rPr>
        <w:t>10</w:t>
      </w:r>
      <w:r w:rsidR="00037ADD" w:rsidRPr="00017204">
        <w:rPr>
          <w:color w:val="000000" w:themeColor="text1"/>
          <w:sz w:val="24"/>
          <w:szCs w:val="24"/>
          <w:lang w:val="lt-LT"/>
        </w:rPr>
        <w:t xml:space="preserve">.6. </w:t>
      </w:r>
      <w:r w:rsidR="00B37697" w:rsidRPr="00017204">
        <w:rPr>
          <w:color w:val="000000" w:themeColor="text1"/>
          <w:sz w:val="24"/>
          <w:szCs w:val="24"/>
          <w:lang w:val="lt-LT"/>
        </w:rPr>
        <w:t>vadovaujasi Patyčių prevencijos ir interve</w:t>
      </w:r>
      <w:r w:rsidR="00FD69C8" w:rsidRPr="00017204">
        <w:rPr>
          <w:color w:val="000000" w:themeColor="text1"/>
          <w:sz w:val="24"/>
          <w:szCs w:val="24"/>
          <w:lang w:val="lt-LT"/>
        </w:rPr>
        <w:t>ncijos vykdymo</w:t>
      </w:r>
      <w:r w:rsidR="00E10F30">
        <w:rPr>
          <w:color w:val="000000" w:themeColor="text1"/>
          <w:sz w:val="24"/>
          <w:szCs w:val="24"/>
          <w:lang w:val="lt-LT"/>
        </w:rPr>
        <w:t xml:space="preserve"> Vilniaus </w:t>
      </w:r>
      <w:r w:rsidR="004A0A62">
        <w:rPr>
          <w:color w:val="000000" w:themeColor="text1"/>
          <w:sz w:val="24"/>
          <w:szCs w:val="24"/>
          <w:lang w:val="lt-LT"/>
        </w:rPr>
        <w:t>„Vyčio“</w:t>
      </w:r>
      <w:r w:rsidR="00FD69C8" w:rsidRPr="00017204">
        <w:rPr>
          <w:color w:val="000000" w:themeColor="text1"/>
          <w:sz w:val="24"/>
          <w:szCs w:val="24"/>
          <w:lang w:val="lt-LT"/>
        </w:rPr>
        <w:t xml:space="preserve"> </w:t>
      </w:r>
      <w:r w:rsidR="00B37697" w:rsidRPr="00017204">
        <w:rPr>
          <w:color w:val="000000" w:themeColor="text1"/>
          <w:sz w:val="24"/>
          <w:szCs w:val="24"/>
          <w:lang w:val="lt-LT"/>
        </w:rPr>
        <w:t>gimnazijoje tvarkos aprašu.</w:t>
      </w:r>
    </w:p>
    <w:p w:rsidR="008D5F0D" w:rsidRDefault="008D5F0D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  <w:tab w:val="left" w:pos="1843"/>
        </w:tabs>
        <w:spacing w:line="360" w:lineRule="auto"/>
        <w:ind w:firstLine="720"/>
        <w:jc w:val="both"/>
        <w:outlineLvl w:val="1"/>
        <w:rPr>
          <w:b/>
          <w:bCs/>
          <w:caps/>
          <w:color w:val="000000"/>
          <w:sz w:val="24"/>
          <w:szCs w:val="24"/>
          <w:lang w:val="lt-LT"/>
        </w:rPr>
      </w:pPr>
    </w:p>
    <w:p w:rsidR="008D5F0D" w:rsidRDefault="00FD2C21" w:rsidP="00872323">
      <w:pPr>
        <w:spacing w:line="360" w:lineRule="auto"/>
        <w:jc w:val="center"/>
        <w:rPr>
          <w:b/>
          <w:bCs/>
          <w:caps/>
          <w:color w:val="000000"/>
          <w:sz w:val="24"/>
          <w:szCs w:val="24"/>
          <w:lang w:val="lt-LT"/>
        </w:rPr>
      </w:pPr>
      <w:r>
        <w:rPr>
          <w:b/>
          <w:bCs/>
          <w:caps/>
          <w:color w:val="000000"/>
          <w:sz w:val="24"/>
          <w:szCs w:val="24"/>
          <w:lang w:val="lt-LT"/>
        </w:rPr>
        <w:t>V</w:t>
      </w:r>
      <w:r w:rsidR="008D5F0D">
        <w:rPr>
          <w:b/>
          <w:bCs/>
          <w:caps/>
          <w:color w:val="000000"/>
          <w:sz w:val="24"/>
          <w:szCs w:val="24"/>
          <w:lang w:val="lt-LT"/>
        </w:rPr>
        <w:t xml:space="preserve"> skyrius</w:t>
      </w:r>
    </w:p>
    <w:p w:rsidR="001F0B0C" w:rsidRDefault="00BB6D75" w:rsidP="00872323">
      <w:pPr>
        <w:spacing w:line="360" w:lineRule="auto"/>
        <w:jc w:val="center"/>
        <w:rPr>
          <w:b/>
          <w:bCs/>
          <w:caps/>
          <w:color w:val="000000"/>
          <w:sz w:val="24"/>
          <w:szCs w:val="24"/>
          <w:lang w:val="lt-LT"/>
        </w:rPr>
      </w:pPr>
      <w:r w:rsidRPr="00A96B97">
        <w:rPr>
          <w:b/>
          <w:bCs/>
          <w:caps/>
          <w:color w:val="000000"/>
          <w:sz w:val="24"/>
          <w:szCs w:val="24"/>
          <w:lang w:val="lt-LT"/>
        </w:rPr>
        <w:t>atsako</w:t>
      </w:r>
      <w:r w:rsidR="005F335D" w:rsidRPr="00A96B97">
        <w:rPr>
          <w:b/>
          <w:bCs/>
          <w:caps/>
          <w:color w:val="000000"/>
          <w:sz w:val="24"/>
          <w:szCs w:val="24"/>
          <w:lang w:val="lt-LT"/>
        </w:rPr>
        <w:t>MYBĖ</w:t>
      </w:r>
    </w:p>
    <w:p w:rsidR="00370162" w:rsidRPr="001F0B0C" w:rsidRDefault="001E1194" w:rsidP="001F0B0C">
      <w:pPr>
        <w:spacing w:line="360" w:lineRule="auto"/>
        <w:ind w:firstLine="720"/>
        <w:rPr>
          <w:b/>
          <w:bCs/>
          <w:caps/>
          <w:color w:val="000000"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 </w:t>
      </w:r>
      <w:r w:rsidR="00F11504" w:rsidRPr="001E1194">
        <w:rPr>
          <w:sz w:val="24"/>
          <w:szCs w:val="24"/>
          <w:lang w:val="lt-LT"/>
        </w:rPr>
        <w:t>Budėtojas</w:t>
      </w:r>
      <w:r w:rsidR="00F60929" w:rsidRPr="001E1194">
        <w:rPr>
          <w:b/>
          <w:sz w:val="24"/>
          <w:lang w:val="lt-LT"/>
        </w:rPr>
        <w:t>–</w:t>
      </w:r>
      <w:r w:rsidR="008D5F0D" w:rsidRPr="001E1194">
        <w:rPr>
          <w:sz w:val="24"/>
          <w:lang w:val="lt-LT"/>
        </w:rPr>
        <w:t>sargas</w:t>
      </w:r>
      <w:r w:rsidR="00F60929" w:rsidRPr="001E1194">
        <w:rPr>
          <w:sz w:val="24"/>
          <w:szCs w:val="24"/>
          <w:lang w:val="lt-LT"/>
        </w:rPr>
        <w:t xml:space="preserve"> </w:t>
      </w:r>
      <w:r w:rsidR="00AB7A8C" w:rsidRPr="001E1194">
        <w:rPr>
          <w:sz w:val="24"/>
          <w:szCs w:val="24"/>
          <w:lang w:val="lt-LT"/>
        </w:rPr>
        <w:t>atsako už:</w:t>
      </w:r>
    </w:p>
    <w:p w:rsidR="008D5F0D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11.1 </w:t>
      </w:r>
      <w:r w:rsidR="00F11504" w:rsidRPr="001E1194">
        <w:rPr>
          <w:sz w:val="24"/>
          <w:szCs w:val="24"/>
          <w:lang w:val="lt-LT"/>
        </w:rPr>
        <w:t xml:space="preserve">tvarką </w:t>
      </w:r>
      <w:r w:rsidR="00E75737" w:rsidRPr="001E1194">
        <w:rPr>
          <w:sz w:val="24"/>
          <w:lang w:val="lt-LT"/>
        </w:rPr>
        <w:t>gimnazijos</w:t>
      </w:r>
      <w:r w:rsidR="00F11504" w:rsidRPr="001E1194">
        <w:rPr>
          <w:sz w:val="24"/>
          <w:szCs w:val="24"/>
          <w:lang w:val="lt-LT"/>
        </w:rPr>
        <w:t xml:space="preserve"> patalpose, jų saugumą</w:t>
      </w:r>
      <w:r w:rsidR="008D5F0D" w:rsidRPr="001E1194">
        <w:rPr>
          <w:sz w:val="24"/>
          <w:szCs w:val="24"/>
          <w:lang w:val="lt-LT"/>
        </w:rPr>
        <w:t>;</w:t>
      </w:r>
    </w:p>
    <w:p w:rsidR="008D5F0D" w:rsidRPr="001F0B0C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color w:val="000000"/>
          <w:sz w:val="24"/>
          <w:szCs w:val="24"/>
          <w:lang w:val="lt-LT"/>
        </w:rPr>
      </w:pPr>
      <w:r w:rsidRPr="001F0B0C">
        <w:rPr>
          <w:color w:val="000000"/>
          <w:sz w:val="24"/>
          <w:szCs w:val="24"/>
          <w:lang w:val="lt-LT"/>
        </w:rPr>
        <w:t xml:space="preserve">11.2. </w:t>
      </w:r>
      <w:r w:rsidR="00003A3B" w:rsidRPr="001F0B0C">
        <w:rPr>
          <w:color w:val="000000"/>
          <w:sz w:val="24"/>
          <w:szCs w:val="24"/>
          <w:lang w:val="lt-LT"/>
        </w:rPr>
        <w:t>netinkamą fizinės ar psichinės prievartos panaudojimą prieš tvarkos pažeidėjus;</w:t>
      </w:r>
    </w:p>
    <w:p w:rsidR="009F3698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color w:val="000000"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11.3. </w:t>
      </w:r>
      <w:r w:rsidR="00E75737" w:rsidRPr="001E1194">
        <w:rPr>
          <w:sz w:val="24"/>
          <w:szCs w:val="24"/>
          <w:lang w:val="lt-LT"/>
        </w:rPr>
        <w:t>gimnazijos</w:t>
      </w:r>
      <w:r w:rsidR="00003A3B" w:rsidRPr="001E1194">
        <w:rPr>
          <w:sz w:val="24"/>
          <w:szCs w:val="24"/>
          <w:lang w:val="lt-LT"/>
        </w:rPr>
        <w:t xml:space="preserve"> turto, darbuotojų, mokinių apsaugą;</w:t>
      </w:r>
    </w:p>
    <w:p w:rsidR="00E316EE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color w:val="000000"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11.4. </w:t>
      </w:r>
      <w:r w:rsidR="0075184D" w:rsidRPr="001E1194">
        <w:rPr>
          <w:sz w:val="24"/>
          <w:szCs w:val="24"/>
          <w:lang w:val="lt-LT"/>
        </w:rPr>
        <w:t xml:space="preserve">į </w:t>
      </w:r>
      <w:r w:rsidR="00E75737" w:rsidRPr="001E1194">
        <w:rPr>
          <w:sz w:val="24"/>
          <w:lang w:val="lt-LT"/>
        </w:rPr>
        <w:t>gimnaziją</w:t>
      </w:r>
      <w:r w:rsidR="0075184D" w:rsidRPr="001E1194">
        <w:rPr>
          <w:sz w:val="24"/>
          <w:szCs w:val="24"/>
          <w:lang w:val="lt-LT"/>
        </w:rPr>
        <w:t xml:space="preserve"> atvykstančių asmenų registracijos žurnalus;</w:t>
      </w:r>
    </w:p>
    <w:p w:rsidR="008D5F0D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 xml:space="preserve">11.5. </w:t>
      </w:r>
      <w:r w:rsidR="002E3BE5" w:rsidRPr="001E1194">
        <w:rPr>
          <w:color w:val="000000"/>
          <w:sz w:val="24"/>
          <w:szCs w:val="24"/>
          <w:lang w:val="lt-LT"/>
        </w:rPr>
        <w:t>patikėtų materialinių vertybių saugojimą;</w:t>
      </w:r>
    </w:p>
    <w:p w:rsidR="008D5F0D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11.6. </w:t>
      </w:r>
      <w:r w:rsidR="00370162" w:rsidRPr="001E1194">
        <w:rPr>
          <w:sz w:val="24"/>
          <w:szCs w:val="24"/>
          <w:lang w:val="lt-LT"/>
        </w:rPr>
        <w:t xml:space="preserve">teisingą darbo laiko </w:t>
      </w:r>
      <w:r w:rsidR="008D5F0D" w:rsidRPr="001E1194">
        <w:rPr>
          <w:sz w:val="24"/>
          <w:szCs w:val="24"/>
          <w:lang w:val="lt-LT"/>
        </w:rPr>
        <w:t>naudojimą;</w:t>
      </w:r>
    </w:p>
    <w:p w:rsidR="008D5F0D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11.7. </w:t>
      </w:r>
      <w:r w:rsidR="00164480" w:rsidRPr="001E1194">
        <w:rPr>
          <w:sz w:val="24"/>
          <w:szCs w:val="24"/>
          <w:lang w:val="lt-LT"/>
        </w:rPr>
        <w:t>darbo drausmės pažeidimus</w:t>
      </w:r>
      <w:r w:rsidR="008D5F0D" w:rsidRPr="001E1194">
        <w:rPr>
          <w:sz w:val="24"/>
          <w:szCs w:val="24"/>
          <w:lang w:val="lt-LT"/>
        </w:rPr>
        <w:t>;</w:t>
      </w:r>
    </w:p>
    <w:p w:rsidR="008D5F0D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outlineLvl w:val="0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 xml:space="preserve">11.8. </w:t>
      </w:r>
      <w:r w:rsidR="002E3BE5" w:rsidRPr="001E1194">
        <w:rPr>
          <w:color w:val="000000"/>
          <w:sz w:val="24"/>
          <w:szCs w:val="24"/>
          <w:lang w:val="lt-LT"/>
        </w:rPr>
        <w:t xml:space="preserve">žalą, padarytą </w:t>
      </w:r>
      <w:r w:rsidR="00E75737" w:rsidRPr="001E1194">
        <w:rPr>
          <w:sz w:val="24"/>
          <w:lang w:val="lt-LT"/>
        </w:rPr>
        <w:t>gimnazijai</w:t>
      </w:r>
      <w:r w:rsidR="0075184D" w:rsidRPr="001E1194">
        <w:rPr>
          <w:sz w:val="24"/>
          <w:szCs w:val="24"/>
          <w:lang w:val="lt-LT"/>
        </w:rPr>
        <w:t xml:space="preserve"> </w:t>
      </w:r>
      <w:r w:rsidR="002E3BE5" w:rsidRPr="001E1194">
        <w:rPr>
          <w:color w:val="000000"/>
          <w:sz w:val="24"/>
          <w:szCs w:val="24"/>
          <w:lang w:val="lt-LT"/>
        </w:rPr>
        <w:t>dėl savo kaltės ar neatsargumo;</w:t>
      </w:r>
    </w:p>
    <w:p w:rsidR="00171A80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jc w:val="both"/>
        <w:outlineLvl w:val="0"/>
        <w:rPr>
          <w:color w:val="000000"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11.9. </w:t>
      </w:r>
      <w:r w:rsidR="00CF78DC" w:rsidRPr="001E1194">
        <w:rPr>
          <w:sz w:val="24"/>
          <w:szCs w:val="24"/>
          <w:lang w:val="lt-LT"/>
        </w:rPr>
        <w:t>darbuotojų saugos ir sveikatos, gaisrinės saugos, apsaugos n</w:t>
      </w:r>
      <w:r w:rsidR="00CE619F" w:rsidRPr="001E1194">
        <w:rPr>
          <w:sz w:val="24"/>
          <w:szCs w:val="24"/>
          <w:lang w:val="lt-LT"/>
        </w:rPr>
        <w:t>uo elektros reikalavimų vykdymą;</w:t>
      </w:r>
    </w:p>
    <w:p w:rsid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jc w:val="both"/>
        <w:outlineLvl w:val="0"/>
        <w:rPr>
          <w:color w:val="000000"/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 xml:space="preserve">11.10. </w:t>
      </w:r>
      <w:r w:rsidR="00CE619F" w:rsidRPr="001E1194">
        <w:rPr>
          <w:color w:val="000000"/>
          <w:sz w:val="24"/>
          <w:szCs w:val="24"/>
          <w:lang w:val="lt-LT"/>
        </w:rPr>
        <w:t>už emociškai saugios mokymo aplinkos puoselėjimą, reagavimą į smurtą ir patyčias.</w:t>
      </w:r>
    </w:p>
    <w:p w:rsidR="0065576C" w:rsidRPr="001E1194" w:rsidRDefault="001E1194" w:rsidP="001F0B0C">
      <w:pPr>
        <w:shd w:val="clear" w:color="auto" w:fill="FFFFFF"/>
        <w:tabs>
          <w:tab w:val="left" w:pos="1276"/>
          <w:tab w:val="left" w:pos="1418"/>
          <w:tab w:val="left" w:pos="1560"/>
          <w:tab w:val="left" w:pos="1701"/>
        </w:tabs>
        <w:spacing w:line="360" w:lineRule="auto"/>
        <w:ind w:firstLine="720"/>
        <w:jc w:val="both"/>
        <w:outlineLvl w:val="0"/>
        <w:rPr>
          <w:color w:val="000000"/>
          <w:sz w:val="24"/>
          <w:szCs w:val="24"/>
          <w:lang w:val="lt-LT"/>
        </w:rPr>
      </w:pPr>
      <w:r>
        <w:rPr>
          <w:sz w:val="24"/>
          <w:lang w:val="lt-LT"/>
        </w:rPr>
        <w:t xml:space="preserve">12. </w:t>
      </w:r>
      <w:r w:rsidR="00F11504" w:rsidRPr="001E1194">
        <w:rPr>
          <w:sz w:val="24"/>
          <w:lang w:val="lt-LT"/>
        </w:rPr>
        <w:t>Budėtojas</w:t>
      </w:r>
      <w:r w:rsidR="00F60929" w:rsidRPr="001E1194">
        <w:rPr>
          <w:b/>
          <w:sz w:val="24"/>
          <w:lang w:val="lt-LT"/>
        </w:rPr>
        <w:t>–</w:t>
      </w:r>
      <w:r w:rsidR="008D5F0D" w:rsidRPr="001E1194">
        <w:rPr>
          <w:sz w:val="24"/>
          <w:lang w:val="lt-LT"/>
        </w:rPr>
        <w:t>sargas</w:t>
      </w:r>
      <w:r w:rsidR="0065576C" w:rsidRPr="001E1194">
        <w:rPr>
          <w:sz w:val="24"/>
          <w:lang w:val="lt-LT"/>
        </w:rPr>
        <w:t xml:space="preserve"> už savo pareigų netinkamą vykdymą atsako </w:t>
      </w:r>
      <w:r w:rsidR="00CD1ECE" w:rsidRPr="001E1194">
        <w:rPr>
          <w:color w:val="000000"/>
          <w:sz w:val="24"/>
          <w:szCs w:val="24"/>
          <w:lang w:val="lt-LT"/>
        </w:rPr>
        <w:t xml:space="preserve">darbo </w:t>
      </w:r>
      <w:r w:rsidR="0065576C" w:rsidRPr="001E1194">
        <w:rPr>
          <w:sz w:val="24"/>
          <w:lang w:val="lt-LT"/>
        </w:rPr>
        <w:t>tvarkos taisyklių</w:t>
      </w:r>
      <w:r w:rsidR="0065576C" w:rsidRPr="001E1194">
        <w:rPr>
          <w:spacing w:val="-8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ir</w:t>
      </w:r>
      <w:r w:rsidR="0065576C" w:rsidRPr="001E1194">
        <w:rPr>
          <w:spacing w:val="-7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Lietuvos</w:t>
      </w:r>
      <w:r w:rsidR="0065576C" w:rsidRPr="001E1194">
        <w:rPr>
          <w:spacing w:val="-7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Respublikos</w:t>
      </w:r>
      <w:r w:rsidR="0065576C" w:rsidRPr="001E1194">
        <w:rPr>
          <w:spacing w:val="-10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įstatymų</w:t>
      </w:r>
      <w:r w:rsidR="0065576C" w:rsidRPr="001E1194">
        <w:rPr>
          <w:spacing w:val="-8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nustatyta</w:t>
      </w:r>
      <w:r w:rsidR="0065576C" w:rsidRPr="001E1194">
        <w:rPr>
          <w:spacing w:val="-10"/>
          <w:sz w:val="24"/>
          <w:lang w:val="lt-LT"/>
        </w:rPr>
        <w:t xml:space="preserve"> </w:t>
      </w:r>
      <w:r w:rsidR="0065576C" w:rsidRPr="001E1194">
        <w:rPr>
          <w:sz w:val="24"/>
          <w:lang w:val="lt-LT"/>
        </w:rPr>
        <w:t>tvarka.</w:t>
      </w:r>
    </w:p>
    <w:p w:rsidR="00946615" w:rsidRDefault="00D8503D" w:rsidP="00872323">
      <w:pPr>
        <w:pStyle w:val="Pagrindiniotekstotrauka3"/>
        <w:spacing w:line="360" w:lineRule="auto"/>
        <w:ind w:left="0" w:firstLine="720"/>
        <w:jc w:val="center"/>
      </w:pPr>
      <w:r w:rsidRPr="00A96B97">
        <w:t>_______________________________</w:t>
      </w:r>
      <w:r w:rsidR="00CE6C9D">
        <w:t>__</w:t>
      </w:r>
    </w:p>
    <w:p w:rsidR="00E75737" w:rsidRPr="00872323" w:rsidRDefault="00E75737" w:rsidP="008D5F0D">
      <w:pPr>
        <w:spacing w:line="276" w:lineRule="auto"/>
      </w:pPr>
      <w:r w:rsidRPr="00872323">
        <w:t>Susipažinau ir sutinku</w:t>
      </w:r>
    </w:p>
    <w:p w:rsidR="00E75737" w:rsidRPr="00872323" w:rsidRDefault="00E75737" w:rsidP="00E10F30">
      <w:r w:rsidRPr="00872323">
        <w:t>____________________________________</w:t>
      </w:r>
    </w:p>
    <w:p w:rsidR="00E75737" w:rsidRPr="00872323" w:rsidRDefault="009F3698" w:rsidP="00E10F30">
      <w:r w:rsidRPr="00872323">
        <w:t>(budėtojo–</w:t>
      </w:r>
      <w:r w:rsidR="008D5F0D" w:rsidRPr="00872323">
        <w:t>sargo</w:t>
      </w:r>
      <w:r w:rsidR="00E75737" w:rsidRPr="00872323">
        <w:t xml:space="preserve"> vardas, pavardė, parašas)</w:t>
      </w:r>
    </w:p>
    <w:p w:rsidR="00E75737" w:rsidRPr="00872323" w:rsidRDefault="00E75737" w:rsidP="008D5F0D">
      <w:pPr>
        <w:spacing w:line="276" w:lineRule="auto"/>
      </w:pPr>
    </w:p>
    <w:p w:rsidR="007F0471" w:rsidRPr="00872323" w:rsidRDefault="008D5F0D" w:rsidP="009F06C5">
      <w:pPr>
        <w:shd w:val="clear" w:color="auto" w:fill="FFFFFF"/>
        <w:tabs>
          <w:tab w:val="left" w:pos="1231"/>
        </w:tabs>
        <w:spacing w:line="276" w:lineRule="auto"/>
        <w:jc w:val="both"/>
        <w:rPr>
          <w:color w:val="000000"/>
          <w:lang w:val="lt-LT"/>
        </w:rPr>
      </w:pPr>
      <w:r w:rsidRPr="00872323">
        <w:rPr>
          <w:color w:val="000000"/>
          <w:lang w:val="lt-LT"/>
        </w:rPr>
        <w:t>Data</w:t>
      </w:r>
    </w:p>
    <w:sectPr w:rsidR="007F0471" w:rsidRPr="00872323" w:rsidSect="00B4343B">
      <w:headerReference w:type="default" r:id="rId8"/>
      <w:type w:val="continuous"/>
      <w:pgSz w:w="11909" w:h="16834" w:code="9"/>
      <w:pgMar w:top="1134" w:right="851" w:bottom="851" w:left="1701" w:header="567" w:footer="567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BF6" w:rsidRDefault="00532BF6">
      <w:r>
        <w:separator/>
      </w:r>
    </w:p>
  </w:endnote>
  <w:endnote w:type="continuationSeparator" w:id="0">
    <w:p w:rsidR="00532BF6" w:rsidRDefault="0053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BF6" w:rsidRDefault="00532BF6">
      <w:r>
        <w:separator/>
      </w:r>
    </w:p>
  </w:footnote>
  <w:footnote w:type="continuationSeparator" w:id="0">
    <w:p w:rsidR="00532BF6" w:rsidRDefault="0053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976326"/>
      <w:docPartObj>
        <w:docPartGallery w:val="Page Numbers (Top of Page)"/>
        <w:docPartUnique/>
      </w:docPartObj>
    </w:sdtPr>
    <w:sdtEndPr/>
    <w:sdtContent>
      <w:p w:rsidR="008D5F0D" w:rsidRDefault="000A5C75">
        <w:pPr>
          <w:pStyle w:val="Antrats"/>
          <w:jc w:val="center"/>
        </w:pPr>
        <w:r>
          <w:fldChar w:fldCharType="begin"/>
        </w:r>
        <w:r w:rsidR="008D5F0D">
          <w:instrText>PAGE   \* MERGEFORMAT</w:instrText>
        </w:r>
        <w:r>
          <w:fldChar w:fldCharType="separate"/>
        </w:r>
        <w:r w:rsidR="00872323" w:rsidRPr="00872323">
          <w:rPr>
            <w:noProof/>
            <w:lang w:val="lt-LT"/>
          </w:rPr>
          <w:t>2</w:t>
        </w:r>
        <w:r>
          <w:fldChar w:fldCharType="end"/>
        </w:r>
      </w:p>
    </w:sdtContent>
  </w:sdt>
  <w:p w:rsidR="00E13A42" w:rsidRDefault="00E13A42">
    <w:pPr>
      <w:pStyle w:val="Antrats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69BA"/>
    <w:multiLevelType w:val="singleLevel"/>
    <w:tmpl w:val="C9D8EFAE"/>
    <w:lvl w:ilvl="0">
      <w:start w:val="6"/>
      <w:numFmt w:val="decimal"/>
      <w:lvlText w:val="1.6.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E493A23"/>
    <w:multiLevelType w:val="multilevel"/>
    <w:tmpl w:val="03FE9350"/>
    <w:lvl w:ilvl="0">
      <w:start w:val="3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E4B1370"/>
    <w:multiLevelType w:val="multilevel"/>
    <w:tmpl w:val="502C0580"/>
    <w:lvl w:ilvl="0">
      <w:start w:val="1"/>
      <w:numFmt w:val="decimal"/>
      <w:lvlText w:val="%1."/>
      <w:lvlJc w:val="left"/>
      <w:pPr>
        <w:tabs>
          <w:tab w:val="num" w:pos="0"/>
        </w:tabs>
        <w:ind w:firstLine="851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96"/>
        </w:tabs>
        <w:ind w:left="18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64"/>
        </w:tabs>
        <w:ind w:left="26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28"/>
        </w:tabs>
        <w:ind w:left="322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32"/>
        </w:tabs>
        <w:ind w:left="3432" w:hanging="1800"/>
      </w:pPr>
      <w:rPr>
        <w:rFonts w:cs="Times New Roman" w:hint="default"/>
      </w:rPr>
    </w:lvl>
  </w:abstractNum>
  <w:abstractNum w:abstractNumId="3" w15:restartNumberingAfterBreak="0">
    <w:nsid w:val="123E0749"/>
    <w:multiLevelType w:val="hybridMultilevel"/>
    <w:tmpl w:val="0570D326"/>
    <w:lvl w:ilvl="0" w:tplc="BBDA0B56">
      <w:start w:val="1"/>
      <w:numFmt w:val="decimal"/>
      <w:lvlText w:val="1.8.%1."/>
      <w:lvlJc w:val="left"/>
      <w:pPr>
        <w:tabs>
          <w:tab w:val="num" w:pos="1571"/>
        </w:tabs>
        <w:ind w:firstLine="851"/>
      </w:pPr>
      <w:rPr>
        <w:rFonts w:ascii="Times New Roman" w:hAnsi="Times New Roman" w:cs="Times New Roman" w:hint="default"/>
      </w:rPr>
    </w:lvl>
    <w:lvl w:ilvl="1" w:tplc="26DC21FC">
      <w:start w:val="9"/>
      <w:numFmt w:val="decimal"/>
      <w:lvlText w:val="1.%2."/>
      <w:lvlJc w:val="left"/>
      <w:pPr>
        <w:tabs>
          <w:tab w:val="num" w:pos="964"/>
        </w:tabs>
        <w:ind w:firstLine="851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614980"/>
    <w:multiLevelType w:val="multilevel"/>
    <w:tmpl w:val="8F8443BE"/>
    <w:lvl w:ilvl="0">
      <w:start w:val="1"/>
      <w:numFmt w:val="decimal"/>
      <w:lvlText w:val="%1."/>
      <w:lvlJc w:val="left"/>
      <w:pPr>
        <w:tabs>
          <w:tab w:val="num" w:pos="283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 w:hint="default"/>
      </w:rPr>
    </w:lvl>
  </w:abstractNum>
  <w:abstractNum w:abstractNumId="5" w15:restartNumberingAfterBreak="0">
    <w:nsid w:val="1B4F6ACE"/>
    <w:multiLevelType w:val="multilevel"/>
    <w:tmpl w:val="1840BEC0"/>
    <w:lvl w:ilvl="0">
      <w:start w:val="1"/>
      <w:numFmt w:val="decimal"/>
      <w:lvlText w:val="%1."/>
      <w:lvlJc w:val="left"/>
      <w:pPr>
        <w:ind w:left="102" w:hanging="3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411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</w:rPr>
    </w:lvl>
    <w:lvl w:ilvl="3">
      <w:numFmt w:val="bullet"/>
      <w:lvlText w:val="•"/>
      <w:lvlJc w:val="left"/>
      <w:pPr>
        <w:ind w:left="2940" w:hanging="428"/>
      </w:pPr>
      <w:rPr>
        <w:rFonts w:hint="default"/>
      </w:rPr>
    </w:lvl>
    <w:lvl w:ilvl="4"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numFmt w:val="bullet"/>
      <w:lvlText w:val="•"/>
      <w:lvlJc w:val="left"/>
      <w:pPr>
        <w:ind w:left="5781" w:hanging="428"/>
      </w:pPr>
      <w:rPr>
        <w:rFonts w:hint="default"/>
      </w:rPr>
    </w:lvl>
    <w:lvl w:ilvl="7">
      <w:numFmt w:val="bullet"/>
      <w:lvlText w:val="•"/>
      <w:lvlJc w:val="left"/>
      <w:pPr>
        <w:ind w:left="6728" w:hanging="428"/>
      </w:pPr>
      <w:rPr>
        <w:rFonts w:hint="default"/>
      </w:rPr>
    </w:lvl>
    <w:lvl w:ilvl="8">
      <w:numFmt w:val="bullet"/>
      <w:lvlText w:val="•"/>
      <w:lvlJc w:val="left"/>
      <w:pPr>
        <w:ind w:left="7675" w:hanging="428"/>
      </w:pPr>
      <w:rPr>
        <w:rFonts w:hint="default"/>
      </w:rPr>
    </w:lvl>
  </w:abstractNum>
  <w:abstractNum w:abstractNumId="6" w15:restartNumberingAfterBreak="0">
    <w:nsid w:val="2293097E"/>
    <w:multiLevelType w:val="multilevel"/>
    <w:tmpl w:val="DE922E10"/>
    <w:lvl w:ilvl="0">
      <w:start w:val="1"/>
      <w:numFmt w:val="upperRoman"/>
      <w:suff w:val="space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9"/>
      <w:numFmt w:val="decimal"/>
      <w:isLgl/>
      <w:lvlText w:val="%1.%2."/>
      <w:lvlJc w:val="left"/>
      <w:pPr>
        <w:tabs>
          <w:tab w:val="num" w:pos="4569"/>
        </w:tabs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5114"/>
        </w:tabs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539"/>
        </w:tabs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324"/>
        </w:tabs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49"/>
        </w:tabs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534"/>
        </w:tabs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59"/>
        </w:tabs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44"/>
        </w:tabs>
      </w:pPr>
      <w:rPr>
        <w:rFonts w:cs="Times New Roman" w:hint="default"/>
      </w:rPr>
    </w:lvl>
  </w:abstractNum>
  <w:abstractNum w:abstractNumId="7" w15:restartNumberingAfterBreak="0">
    <w:nsid w:val="23287B19"/>
    <w:multiLevelType w:val="singleLevel"/>
    <w:tmpl w:val="A60451CE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83B142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83E7DA6"/>
    <w:multiLevelType w:val="singleLevel"/>
    <w:tmpl w:val="25CC59AA"/>
    <w:lvl w:ilvl="0">
      <w:start w:val="1"/>
      <w:numFmt w:val="decimal"/>
      <w:lvlText w:val="3.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88E1609"/>
    <w:multiLevelType w:val="singleLevel"/>
    <w:tmpl w:val="31642236"/>
    <w:lvl w:ilvl="0">
      <w:start w:val="1"/>
      <w:numFmt w:val="decimal"/>
      <w:lvlText w:val="2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AAF2B48"/>
    <w:multiLevelType w:val="hybridMultilevel"/>
    <w:tmpl w:val="F2C0711E"/>
    <w:lvl w:ilvl="0" w:tplc="3326C780">
      <w:start w:val="3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F799F"/>
    <w:multiLevelType w:val="singleLevel"/>
    <w:tmpl w:val="53A8EBD6"/>
    <w:lvl w:ilvl="0">
      <w:start w:val="2"/>
      <w:numFmt w:val="decimal"/>
      <w:lvlText w:val="4.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F4C2275"/>
    <w:multiLevelType w:val="multilevel"/>
    <w:tmpl w:val="FC2CCD70"/>
    <w:lvl w:ilvl="0">
      <w:start w:val="1"/>
      <w:numFmt w:val="decimal"/>
      <w:lvlText w:val="%1."/>
      <w:lvlJc w:val="left"/>
      <w:pPr>
        <w:tabs>
          <w:tab w:val="num" w:pos="283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firstLine="851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 w:hint="default"/>
      </w:rPr>
    </w:lvl>
  </w:abstractNum>
  <w:abstractNum w:abstractNumId="14" w15:restartNumberingAfterBreak="0">
    <w:nsid w:val="30155245"/>
    <w:multiLevelType w:val="multilevel"/>
    <w:tmpl w:val="35E29AE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firstLine="851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2.7.%3."/>
      <w:lvlJc w:val="left"/>
      <w:pPr>
        <w:tabs>
          <w:tab w:val="num" w:pos="0"/>
        </w:tabs>
        <w:ind w:firstLine="851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12759B3"/>
    <w:multiLevelType w:val="multilevel"/>
    <w:tmpl w:val="CF36042E"/>
    <w:lvl w:ilvl="0">
      <w:start w:val="1"/>
      <w:numFmt w:val="decimal"/>
      <w:suff w:val="space"/>
      <w:lvlText w:val="%1."/>
      <w:lvlJc w:val="left"/>
      <w:pPr>
        <w:ind w:left="-113" w:firstLine="1247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13" w:firstLine="12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05"/>
        </w:tabs>
        <w:ind w:left="-113" w:firstLine="1247"/>
      </w:pPr>
      <w:rPr>
        <w:rFonts w:cs="Times New Roman" w:hint="default"/>
      </w:rPr>
    </w:lvl>
  </w:abstractNum>
  <w:abstractNum w:abstractNumId="16" w15:restartNumberingAfterBreak="0">
    <w:nsid w:val="32B348ED"/>
    <w:multiLevelType w:val="multilevel"/>
    <w:tmpl w:val="D9E81E56"/>
    <w:lvl w:ilvl="0">
      <w:start w:val="39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abstractNum w:abstractNumId="17" w15:restartNumberingAfterBreak="0">
    <w:nsid w:val="39E70B37"/>
    <w:multiLevelType w:val="multilevel"/>
    <w:tmpl w:val="F6FEF9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8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84" w:hanging="1800"/>
      </w:pPr>
      <w:rPr>
        <w:rFonts w:hint="default"/>
      </w:rPr>
    </w:lvl>
  </w:abstractNum>
  <w:abstractNum w:abstractNumId="18" w15:restartNumberingAfterBreak="0">
    <w:nsid w:val="3F5302A3"/>
    <w:multiLevelType w:val="singleLevel"/>
    <w:tmpl w:val="BFE2C1B4"/>
    <w:lvl w:ilvl="0">
      <w:start w:val="3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1F87EC8"/>
    <w:multiLevelType w:val="multilevel"/>
    <w:tmpl w:val="369A2DF2"/>
    <w:lvl w:ilvl="0">
      <w:start w:val="1"/>
      <w:numFmt w:val="decimal"/>
      <w:suff w:val="nothing"/>
      <w:lvlText w:val="%1."/>
      <w:lvlJc w:val="left"/>
      <w:pPr>
        <w:ind w:firstLine="1247"/>
      </w:pPr>
      <w:rPr>
        <w:rFonts w:cs="Times New Roman"/>
        <w:b w:val="0"/>
        <w:bCs w:val="0"/>
      </w:rPr>
    </w:lvl>
    <w:lvl w:ilvl="1">
      <w:start w:val="1"/>
      <w:numFmt w:val="decimal"/>
      <w:suff w:val="nothing"/>
      <w:lvlText w:val="%1.%2."/>
      <w:lvlJc w:val="left"/>
      <w:pPr>
        <w:ind w:firstLine="124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firstLine="124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firstLine="1247"/>
      </w:pPr>
      <w:rPr>
        <w:rFonts w:cs="Times New Roman"/>
      </w:rPr>
    </w:lvl>
  </w:abstractNum>
  <w:abstractNum w:abstractNumId="20" w15:restartNumberingAfterBreak="0">
    <w:nsid w:val="47E1589A"/>
    <w:multiLevelType w:val="multilevel"/>
    <w:tmpl w:val="B792F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7FC61D1"/>
    <w:multiLevelType w:val="singleLevel"/>
    <w:tmpl w:val="9CC263D8"/>
    <w:lvl w:ilvl="0">
      <w:start w:val="10"/>
      <w:numFmt w:val="decimal"/>
      <w:lvlText w:val="1.6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DE87DF7"/>
    <w:multiLevelType w:val="multilevel"/>
    <w:tmpl w:val="8F8443BE"/>
    <w:lvl w:ilvl="0">
      <w:start w:val="1"/>
      <w:numFmt w:val="decimal"/>
      <w:lvlText w:val="%1."/>
      <w:lvlJc w:val="left"/>
      <w:pPr>
        <w:tabs>
          <w:tab w:val="num" w:pos="0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96"/>
        </w:tabs>
        <w:ind w:left="18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64"/>
        </w:tabs>
        <w:ind w:left="26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28"/>
        </w:tabs>
        <w:ind w:left="322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32"/>
        </w:tabs>
        <w:ind w:left="3432" w:hanging="1800"/>
      </w:pPr>
      <w:rPr>
        <w:rFonts w:cs="Times New Roman" w:hint="default"/>
      </w:rPr>
    </w:lvl>
  </w:abstractNum>
  <w:abstractNum w:abstractNumId="23" w15:restartNumberingAfterBreak="0">
    <w:nsid w:val="529446F3"/>
    <w:multiLevelType w:val="multilevel"/>
    <w:tmpl w:val="8F8443BE"/>
    <w:lvl w:ilvl="0">
      <w:start w:val="1"/>
      <w:numFmt w:val="decimal"/>
      <w:lvlText w:val="%1."/>
      <w:lvlJc w:val="left"/>
      <w:pPr>
        <w:tabs>
          <w:tab w:val="num" w:pos="0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96"/>
        </w:tabs>
        <w:ind w:left="18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64"/>
        </w:tabs>
        <w:ind w:left="26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28"/>
        </w:tabs>
        <w:ind w:left="322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32"/>
        </w:tabs>
        <w:ind w:left="3432" w:hanging="1800"/>
      </w:pPr>
      <w:rPr>
        <w:rFonts w:cs="Times New Roman" w:hint="default"/>
      </w:rPr>
    </w:lvl>
  </w:abstractNum>
  <w:abstractNum w:abstractNumId="24" w15:restartNumberingAfterBreak="0">
    <w:nsid w:val="59B41CFC"/>
    <w:multiLevelType w:val="singleLevel"/>
    <w:tmpl w:val="381635C0"/>
    <w:lvl w:ilvl="0">
      <w:start w:val="11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A7325F8"/>
    <w:multiLevelType w:val="singleLevel"/>
    <w:tmpl w:val="360E1E54"/>
    <w:lvl w:ilvl="0">
      <w:start w:val="1"/>
      <w:numFmt w:val="decimal"/>
      <w:lvlText w:val="1.7.%1."/>
      <w:lvlJc w:val="left"/>
      <w:pPr>
        <w:tabs>
          <w:tab w:val="num" w:pos="1571"/>
        </w:tabs>
        <w:ind w:firstLine="851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FC711F6"/>
    <w:multiLevelType w:val="hybridMultilevel"/>
    <w:tmpl w:val="73340B9A"/>
    <w:lvl w:ilvl="0" w:tplc="745EB8DC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3CA0C39"/>
    <w:multiLevelType w:val="multilevel"/>
    <w:tmpl w:val="6694D92A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614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color w:val="000000"/>
      </w:rPr>
    </w:lvl>
  </w:abstractNum>
  <w:abstractNum w:abstractNumId="28" w15:restartNumberingAfterBreak="0">
    <w:nsid w:val="6554197A"/>
    <w:multiLevelType w:val="multilevel"/>
    <w:tmpl w:val="8F8443BE"/>
    <w:lvl w:ilvl="0">
      <w:start w:val="1"/>
      <w:numFmt w:val="decimal"/>
      <w:lvlText w:val="%1."/>
      <w:lvlJc w:val="left"/>
      <w:pPr>
        <w:tabs>
          <w:tab w:val="num" w:pos="283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79"/>
        </w:tabs>
        <w:ind w:left="217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43"/>
        </w:tabs>
        <w:ind w:left="27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7"/>
        </w:tabs>
        <w:ind w:left="294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1"/>
        </w:tabs>
        <w:ind w:left="351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5"/>
        </w:tabs>
        <w:ind w:left="3715" w:hanging="1800"/>
      </w:pPr>
      <w:rPr>
        <w:rFonts w:cs="Times New Roman" w:hint="default"/>
      </w:rPr>
    </w:lvl>
  </w:abstractNum>
  <w:abstractNum w:abstractNumId="29" w15:restartNumberingAfterBreak="0">
    <w:nsid w:val="72D51FA1"/>
    <w:multiLevelType w:val="hybridMultilevel"/>
    <w:tmpl w:val="1742B87E"/>
    <w:lvl w:ilvl="0" w:tplc="7DC20446">
      <w:start w:val="1"/>
      <w:numFmt w:val="decimal"/>
      <w:lvlText w:val="1.8.%1."/>
      <w:lvlJc w:val="left"/>
      <w:pPr>
        <w:tabs>
          <w:tab w:val="num" w:pos="0"/>
        </w:tabs>
        <w:ind w:firstLine="851"/>
      </w:pPr>
      <w:rPr>
        <w:rFonts w:ascii="Times New Roman" w:hAnsi="Times New Roman"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0" w15:restartNumberingAfterBreak="0">
    <w:nsid w:val="733760FD"/>
    <w:multiLevelType w:val="singleLevel"/>
    <w:tmpl w:val="4F640E70"/>
    <w:lvl w:ilvl="0">
      <w:start w:val="2"/>
      <w:numFmt w:val="decimal"/>
      <w:lvlText w:val="1.7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F425975"/>
    <w:multiLevelType w:val="multilevel"/>
    <w:tmpl w:val="8F8443BE"/>
    <w:lvl w:ilvl="0">
      <w:start w:val="1"/>
      <w:numFmt w:val="decimal"/>
      <w:lvlText w:val="%1."/>
      <w:lvlJc w:val="left"/>
      <w:pPr>
        <w:tabs>
          <w:tab w:val="num" w:pos="0"/>
        </w:tabs>
        <w:ind w:firstLine="851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851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96"/>
        </w:tabs>
        <w:ind w:left="18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64"/>
        </w:tabs>
        <w:ind w:left="26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28"/>
        </w:tabs>
        <w:ind w:left="322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32"/>
        </w:tabs>
        <w:ind w:left="3432" w:hanging="1800"/>
      </w:pPr>
      <w:rPr>
        <w:rFonts w:cs="Times New Roman" w:hint="default"/>
      </w:rPr>
    </w:lvl>
  </w:abstractNum>
  <w:num w:numId="1">
    <w:abstractNumId w:val="7"/>
  </w:num>
  <w:num w:numId="2">
    <w:abstractNumId w:val="25"/>
  </w:num>
  <w:num w:numId="3">
    <w:abstractNumId w:val="0"/>
  </w:num>
  <w:num w:numId="4">
    <w:abstractNumId w:val="21"/>
  </w:num>
  <w:num w:numId="5">
    <w:abstractNumId w:val="30"/>
  </w:num>
  <w:num w:numId="6">
    <w:abstractNumId w:val="10"/>
  </w:num>
  <w:num w:numId="7">
    <w:abstractNumId w:val="24"/>
  </w:num>
  <w:num w:numId="8">
    <w:abstractNumId w:val="9"/>
  </w:num>
  <w:num w:numId="9">
    <w:abstractNumId w:val="12"/>
  </w:num>
  <w:num w:numId="10">
    <w:abstractNumId w:val="3"/>
  </w:num>
  <w:num w:numId="11">
    <w:abstractNumId w:val="13"/>
  </w:num>
  <w:num w:numId="12">
    <w:abstractNumId w:val="2"/>
  </w:num>
  <w:num w:numId="13">
    <w:abstractNumId w:val="29"/>
  </w:num>
  <w:num w:numId="14">
    <w:abstractNumId w:val="14"/>
  </w:num>
  <w:num w:numId="15">
    <w:abstractNumId w:val="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8"/>
  </w:num>
  <w:num w:numId="19">
    <w:abstractNumId w:val="23"/>
  </w:num>
  <w:num w:numId="20">
    <w:abstractNumId w:val="22"/>
  </w:num>
  <w:num w:numId="21">
    <w:abstractNumId w:val="31"/>
  </w:num>
  <w:num w:numId="22">
    <w:abstractNumId w:val="6"/>
  </w:num>
  <w:num w:numId="23">
    <w:abstractNumId w:val="20"/>
  </w:num>
  <w:num w:numId="24">
    <w:abstractNumId w:val="15"/>
  </w:num>
  <w:num w:numId="25">
    <w:abstractNumId w:val="4"/>
  </w:num>
  <w:num w:numId="26">
    <w:abstractNumId w:val="28"/>
  </w:num>
  <w:num w:numId="27">
    <w:abstractNumId w:val="16"/>
  </w:num>
  <w:num w:numId="28">
    <w:abstractNumId w:val="11"/>
  </w:num>
  <w:num w:numId="29">
    <w:abstractNumId w:val="2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hyphenationZone w:val="39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A7C"/>
    <w:rsid w:val="00003A3B"/>
    <w:rsid w:val="00017204"/>
    <w:rsid w:val="0002390E"/>
    <w:rsid w:val="000247A7"/>
    <w:rsid w:val="00037823"/>
    <w:rsid w:val="00037ADD"/>
    <w:rsid w:val="0005494F"/>
    <w:rsid w:val="00057A1F"/>
    <w:rsid w:val="000616CA"/>
    <w:rsid w:val="00064A48"/>
    <w:rsid w:val="000743E7"/>
    <w:rsid w:val="00091191"/>
    <w:rsid w:val="00093564"/>
    <w:rsid w:val="00095699"/>
    <w:rsid w:val="000A5C75"/>
    <w:rsid w:val="000A60CE"/>
    <w:rsid w:val="000B13BE"/>
    <w:rsid w:val="000B1A7C"/>
    <w:rsid w:val="000B41AA"/>
    <w:rsid w:val="000C134E"/>
    <w:rsid w:val="000C197D"/>
    <w:rsid w:val="000D5427"/>
    <w:rsid w:val="000E0A3C"/>
    <w:rsid w:val="000E7E14"/>
    <w:rsid w:val="00101648"/>
    <w:rsid w:val="0010551B"/>
    <w:rsid w:val="00107001"/>
    <w:rsid w:val="001104FF"/>
    <w:rsid w:val="00111051"/>
    <w:rsid w:val="0011612C"/>
    <w:rsid w:val="00126DCB"/>
    <w:rsid w:val="00130250"/>
    <w:rsid w:val="001357E4"/>
    <w:rsid w:val="00142564"/>
    <w:rsid w:val="00143628"/>
    <w:rsid w:val="00162F01"/>
    <w:rsid w:val="00164480"/>
    <w:rsid w:val="00171A80"/>
    <w:rsid w:val="00180F97"/>
    <w:rsid w:val="001840EB"/>
    <w:rsid w:val="00185693"/>
    <w:rsid w:val="00190646"/>
    <w:rsid w:val="00190C16"/>
    <w:rsid w:val="00191D16"/>
    <w:rsid w:val="001A4C50"/>
    <w:rsid w:val="001A58C1"/>
    <w:rsid w:val="001B4A0E"/>
    <w:rsid w:val="001C6202"/>
    <w:rsid w:val="001D19CF"/>
    <w:rsid w:val="001E1194"/>
    <w:rsid w:val="001F0B0C"/>
    <w:rsid w:val="001F1F49"/>
    <w:rsid w:val="001F2216"/>
    <w:rsid w:val="0021497A"/>
    <w:rsid w:val="00215CED"/>
    <w:rsid w:val="00224083"/>
    <w:rsid w:val="00230CD5"/>
    <w:rsid w:val="002357AB"/>
    <w:rsid w:val="00240BCE"/>
    <w:rsid w:val="002450F9"/>
    <w:rsid w:val="00250022"/>
    <w:rsid w:val="00253EF6"/>
    <w:rsid w:val="00267498"/>
    <w:rsid w:val="00276194"/>
    <w:rsid w:val="002774A0"/>
    <w:rsid w:val="00282D8B"/>
    <w:rsid w:val="00284731"/>
    <w:rsid w:val="00290780"/>
    <w:rsid w:val="00290808"/>
    <w:rsid w:val="002B6B70"/>
    <w:rsid w:val="002C0F83"/>
    <w:rsid w:val="002C27DC"/>
    <w:rsid w:val="002C2AFE"/>
    <w:rsid w:val="002D0220"/>
    <w:rsid w:val="002D075C"/>
    <w:rsid w:val="002E37B8"/>
    <w:rsid w:val="002E3835"/>
    <w:rsid w:val="002E3BE5"/>
    <w:rsid w:val="002E4115"/>
    <w:rsid w:val="002F0251"/>
    <w:rsid w:val="002F45CF"/>
    <w:rsid w:val="002F76EF"/>
    <w:rsid w:val="0031625F"/>
    <w:rsid w:val="00330DAA"/>
    <w:rsid w:val="00336038"/>
    <w:rsid w:val="003410BB"/>
    <w:rsid w:val="003556C5"/>
    <w:rsid w:val="003601BC"/>
    <w:rsid w:val="003622EE"/>
    <w:rsid w:val="00367111"/>
    <w:rsid w:val="00370162"/>
    <w:rsid w:val="003725F7"/>
    <w:rsid w:val="003872D2"/>
    <w:rsid w:val="003A73D8"/>
    <w:rsid w:val="003B5022"/>
    <w:rsid w:val="003C23ED"/>
    <w:rsid w:val="003D2638"/>
    <w:rsid w:val="003D5D81"/>
    <w:rsid w:val="003D60EE"/>
    <w:rsid w:val="003E176E"/>
    <w:rsid w:val="003F50FC"/>
    <w:rsid w:val="00401A30"/>
    <w:rsid w:val="00402054"/>
    <w:rsid w:val="00404C59"/>
    <w:rsid w:val="00406BD0"/>
    <w:rsid w:val="004073F7"/>
    <w:rsid w:val="00411D34"/>
    <w:rsid w:val="0041720D"/>
    <w:rsid w:val="004214B7"/>
    <w:rsid w:val="004267FC"/>
    <w:rsid w:val="00430773"/>
    <w:rsid w:val="00430F40"/>
    <w:rsid w:val="00431392"/>
    <w:rsid w:val="00435DAF"/>
    <w:rsid w:val="0043784E"/>
    <w:rsid w:val="00457943"/>
    <w:rsid w:val="00466D63"/>
    <w:rsid w:val="00472378"/>
    <w:rsid w:val="004741A7"/>
    <w:rsid w:val="004963F2"/>
    <w:rsid w:val="00496DC5"/>
    <w:rsid w:val="004A0A62"/>
    <w:rsid w:val="004A4528"/>
    <w:rsid w:val="004A6592"/>
    <w:rsid w:val="004A7603"/>
    <w:rsid w:val="004B7A50"/>
    <w:rsid w:val="004C0850"/>
    <w:rsid w:val="004C4E54"/>
    <w:rsid w:val="004D5A42"/>
    <w:rsid w:val="004E7A50"/>
    <w:rsid w:val="0051510F"/>
    <w:rsid w:val="005168E3"/>
    <w:rsid w:val="00517197"/>
    <w:rsid w:val="005328BC"/>
    <w:rsid w:val="00532BF6"/>
    <w:rsid w:val="0054335D"/>
    <w:rsid w:val="005504F3"/>
    <w:rsid w:val="00564A38"/>
    <w:rsid w:val="0059032C"/>
    <w:rsid w:val="0059186A"/>
    <w:rsid w:val="005934E6"/>
    <w:rsid w:val="00594402"/>
    <w:rsid w:val="005A25EF"/>
    <w:rsid w:val="005A3A4E"/>
    <w:rsid w:val="005C04D5"/>
    <w:rsid w:val="005C1908"/>
    <w:rsid w:val="005D15DF"/>
    <w:rsid w:val="005D3AEA"/>
    <w:rsid w:val="005D489F"/>
    <w:rsid w:val="005E4097"/>
    <w:rsid w:val="005E4676"/>
    <w:rsid w:val="005F335D"/>
    <w:rsid w:val="005F5393"/>
    <w:rsid w:val="00600C69"/>
    <w:rsid w:val="0060686F"/>
    <w:rsid w:val="00614922"/>
    <w:rsid w:val="00617408"/>
    <w:rsid w:val="00620128"/>
    <w:rsid w:val="006208F3"/>
    <w:rsid w:val="00621BC2"/>
    <w:rsid w:val="0063317E"/>
    <w:rsid w:val="006376EE"/>
    <w:rsid w:val="00644D6C"/>
    <w:rsid w:val="006478E7"/>
    <w:rsid w:val="00652FB5"/>
    <w:rsid w:val="0065576C"/>
    <w:rsid w:val="00660272"/>
    <w:rsid w:val="006666B5"/>
    <w:rsid w:val="00667779"/>
    <w:rsid w:val="00695152"/>
    <w:rsid w:val="006C4160"/>
    <w:rsid w:val="006C675B"/>
    <w:rsid w:val="006D0FDB"/>
    <w:rsid w:val="006E60B3"/>
    <w:rsid w:val="006E7BC3"/>
    <w:rsid w:val="006F2C95"/>
    <w:rsid w:val="00700474"/>
    <w:rsid w:val="007009E0"/>
    <w:rsid w:val="00707482"/>
    <w:rsid w:val="00713C36"/>
    <w:rsid w:val="0071581D"/>
    <w:rsid w:val="007322D6"/>
    <w:rsid w:val="00734EF4"/>
    <w:rsid w:val="00743146"/>
    <w:rsid w:val="0075184D"/>
    <w:rsid w:val="00753391"/>
    <w:rsid w:val="0076007A"/>
    <w:rsid w:val="00772D14"/>
    <w:rsid w:val="00772FED"/>
    <w:rsid w:val="0077461D"/>
    <w:rsid w:val="00783B4E"/>
    <w:rsid w:val="0078423C"/>
    <w:rsid w:val="007B5C9E"/>
    <w:rsid w:val="007C2B99"/>
    <w:rsid w:val="007C6EB2"/>
    <w:rsid w:val="007D0A39"/>
    <w:rsid w:val="007D5B6C"/>
    <w:rsid w:val="007E1D7E"/>
    <w:rsid w:val="007E491A"/>
    <w:rsid w:val="007E5919"/>
    <w:rsid w:val="007F0471"/>
    <w:rsid w:val="007F4E59"/>
    <w:rsid w:val="007F6685"/>
    <w:rsid w:val="007F7E51"/>
    <w:rsid w:val="007F7F9C"/>
    <w:rsid w:val="00806655"/>
    <w:rsid w:val="00816DDC"/>
    <w:rsid w:val="00820EA4"/>
    <w:rsid w:val="00835AAD"/>
    <w:rsid w:val="0085293F"/>
    <w:rsid w:val="00872323"/>
    <w:rsid w:val="0087467F"/>
    <w:rsid w:val="0089099E"/>
    <w:rsid w:val="00890A62"/>
    <w:rsid w:val="008A2877"/>
    <w:rsid w:val="008B0C80"/>
    <w:rsid w:val="008B4946"/>
    <w:rsid w:val="008B6161"/>
    <w:rsid w:val="008B7593"/>
    <w:rsid w:val="008C003C"/>
    <w:rsid w:val="008C3568"/>
    <w:rsid w:val="008C4B19"/>
    <w:rsid w:val="008C75C1"/>
    <w:rsid w:val="008D0ED4"/>
    <w:rsid w:val="008D5F0D"/>
    <w:rsid w:val="008D7D5C"/>
    <w:rsid w:val="008D7F4E"/>
    <w:rsid w:val="008E034D"/>
    <w:rsid w:val="008F2041"/>
    <w:rsid w:val="00901FD0"/>
    <w:rsid w:val="0090706A"/>
    <w:rsid w:val="009132E2"/>
    <w:rsid w:val="0091603C"/>
    <w:rsid w:val="00916D8D"/>
    <w:rsid w:val="0092764F"/>
    <w:rsid w:val="00927BF1"/>
    <w:rsid w:val="0093166E"/>
    <w:rsid w:val="0093669D"/>
    <w:rsid w:val="00943DC3"/>
    <w:rsid w:val="00946615"/>
    <w:rsid w:val="009466EC"/>
    <w:rsid w:val="009475D0"/>
    <w:rsid w:val="009507EE"/>
    <w:rsid w:val="00963B19"/>
    <w:rsid w:val="009646B7"/>
    <w:rsid w:val="00964FC9"/>
    <w:rsid w:val="00966630"/>
    <w:rsid w:val="00966D6A"/>
    <w:rsid w:val="00971BDD"/>
    <w:rsid w:val="0098481D"/>
    <w:rsid w:val="00985B25"/>
    <w:rsid w:val="009931C9"/>
    <w:rsid w:val="00997AD3"/>
    <w:rsid w:val="009A27DB"/>
    <w:rsid w:val="009A3A90"/>
    <w:rsid w:val="009B094C"/>
    <w:rsid w:val="009B4E8B"/>
    <w:rsid w:val="009B7E99"/>
    <w:rsid w:val="009C07B7"/>
    <w:rsid w:val="009D0ADD"/>
    <w:rsid w:val="009D2FB1"/>
    <w:rsid w:val="009D4927"/>
    <w:rsid w:val="009E052D"/>
    <w:rsid w:val="009E7283"/>
    <w:rsid w:val="009F06C5"/>
    <w:rsid w:val="009F3698"/>
    <w:rsid w:val="009F4425"/>
    <w:rsid w:val="00A06083"/>
    <w:rsid w:val="00A12394"/>
    <w:rsid w:val="00A1339F"/>
    <w:rsid w:val="00A232BC"/>
    <w:rsid w:val="00A26C14"/>
    <w:rsid w:val="00A31ACB"/>
    <w:rsid w:val="00A3646A"/>
    <w:rsid w:val="00A47B40"/>
    <w:rsid w:val="00A5043C"/>
    <w:rsid w:val="00A678A5"/>
    <w:rsid w:val="00A7742D"/>
    <w:rsid w:val="00A835EA"/>
    <w:rsid w:val="00A8646E"/>
    <w:rsid w:val="00A905AE"/>
    <w:rsid w:val="00A96266"/>
    <w:rsid w:val="00A964B1"/>
    <w:rsid w:val="00A96B97"/>
    <w:rsid w:val="00AA5CB4"/>
    <w:rsid w:val="00AB3DBE"/>
    <w:rsid w:val="00AB7A8C"/>
    <w:rsid w:val="00AC3A4B"/>
    <w:rsid w:val="00AC4276"/>
    <w:rsid w:val="00AE1390"/>
    <w:rsid w:val="00AE268A"/>
    <w:rsid w:val="00AE5759"/>
    <w:rsid w:val="00AF006E"/>
    <w:rsid w:val="00AF0977"/>
    <w:rsid w:val="00AF6E56"/>
    <w:rsid w:val="00B007A6"/>
    <w:rsid w:val="00B05FC7"/>
    <w:rsid w:val="00B075DE"/>
    <w:rsid w:val="00B16BB9"/>
    <w:rsid w:val="00B173F1"/>
    <w:rsid w:val="00B203CA"/>
    <w:rsid w:val="00B21EBD"/>
    <w:rsid w:val="00B32E32"/>
    <w:rsid w:val="00B350B5"/>
    <w:rsid w:val="00B354BC"/>
    <w:rsid w:val="00B36F97"/>
    <w:rsid w:val="00B37697"/>
    <w:rsid w:val="00B4343B"/>
    <w:rsid w:val="00B46FE5"/>
    <w:rsid w:val="00B51525"/>
    <w:rsid w:val="00B6217F"/>
    <w:rsid w:val="00B65155"/>
    <w:rsid w:val="00B7430C"/>
    <w:rsid w:val="00B74652"/>
    <w:rsid w:val="00B76436"/>
    <w:rsid w:val="00B766FF"/>
    <w:rsid w:val="00B84A4F"/>
    <w:rsid w:val="00B953A1"/>
    <w:rsid w:val="00BA139C"/>
    <w:rsid w:val="00BA3F4C"/>
    <w:rsid w:val="00BB6D75"/>
    <w:rsid w:val="00BC17EB"/>
    <w:rsid w:val="00BC27FE"/>
    <w:rsid w:val="00BC5113"/>
    <w:rsid w:val="00BD4B89"/>
    <w:rsid w:val="00BD57D4"/>
    <w:rsid w:val="00BE4DBF"/>
    <w:rsid w:val="00BF572B"/>
    <w:rsid w:val="00BF65DD"/>
    <w:rsid w:val="00C16260"/>
    <w:rsid w:val="00C1658E"/>
    <w:rsid w:val="00C16AF7"/>
    <w:rsid w:val="00C351DB"/>
    <w:rsid w:val="00C4049E"/>
    <w:rsid w:val="00C45454"/>
    <w:rsid w:val="00C53FEA"/>
    <w:rsid w:val="00C757CB"/>
    <w:rsid w:val="00C820AF"/>
    <w:rsid w:val="00C847F9"/>
    <w:rsid w:val="00C85B8A"/>
    <w:rsid w:val="00CB7B48"/>
    <w:rsid w:val="00CC68F3"/>
    <w:rsid w:val="00CC69F3"/>
    <w:rsid w:val="00CD1ECE"/>
    <w:rsid w:val="00CD44C1"/>
    <w:rsid w:val="00CE619F"/>
    <w:rsid w:val="00CE6C9D"/>
    <w:rsid w:val="00CE744C"/>
    <w:rsid w:val="00CF081C"/>
    <w:rsid w:val="00CF19DB"/>
    <w:rsid w:val="00CF45C7"/>
    <w:rsid w:val="00CF78DC"/>
    <w:rsid w:val="00D222BA"/>
    <w:rsid w:val="00D2411E"/>
    <w:rsid w:val="00D25BA1"/>
    <w:rsid w:val="00D25BFD"/>
    <w:rsid w:val="00D26541"/>
    <w:rsid w:val="00D27A18"/>
    <w:rsid w:val="00D31E84"/>
    <w:rsid w:val="00D33B02"/>
    <w:rsid w:val="00D3769D"/>
    <w:rsid w:val="00D54019"/>
    <w:rsid w:val="00D604FE"/>
    <w:rsid w:val="00D71D45"/>
    <w:rsid w:val="00D75012"/>
    <w:rsid w:val="00D76AFE"/>
    <w:rsid w:val="00D8503D"/>
    <w:rsid w:val="00D9510F"/>
    <w:rsid w:val="00DA7A21"/>
    <w:rsid w:val="00DA7EAD"/>
    <w:rsid w:val="00DB351D"/>
    <w:rsid w:val="00DB4082"/>
    <w:rsid w:val="00DC5D98"/>
    <w:rsid w:val="00DD4EF8"/>
    <w:rsid w:val="00DF37B8"/>
    <w:rsid w:val="00DF4153"/>
    <w:rsid w:val="00DF41D7"/>
    <w:rsid w:val="00DF5FE6"/>
    <w:rsid w:val="00E050FC"/>
    <w:rsid w:val="00E10F30"/>
    <w:rsid w:val="00E11699"/>
    <w:rsid w:val="00E13A42"/>
    <w:rsid w:val="00E15308"/>
    <w:rsid w:val="00E165CC"/>
    <w:rsid w:val="00E316EE"/>
    <w:rsid w:val="00E31E3D"/>
    <w:rsid w:val="00E34F87"/>
    <w:rsid w:val="00E363BB"/>
    <w:rsid w:val="00E438F6"/>
    <w:rsid w:val="00E63E29"/>
    <w:rsid w:val="00E74C8F"/>
    <w:rsid w:val="00E75737"/>
    <w:rsid w:val="00EA416F"/>
    <w:rsid w:val="00EB325A"/>
    <w:rsid w:val="00EB4AE8"/>
    <w:rsid w:val="00EC5F7D"/>
    <w:rsid w:val="00ED2E00"/>
    <w:rsid w:val="00ED3964"/>
    <w:rsid w:val="00ED74BC"/>
    <w:rsid w:val="00EE41E1"/>
    <w:rsid w:val="00F01374"/>
    <w:rsid w:val="00F045D2"/>
    <w:rsid w:val="00F07D15"/>
    <w:rsid w:val="00F11504"/>
    <w:rsid w:val="00F13373"/>
    <w:rsid w:val="00F2506E"/>
    <w:rsid w:val="00F279AF"/>
    <w:rsid w:val="00F35134"/>
    <w:rsid w:val="00F41912"/>
    <w:rsid w:val="00F4632D"/>
    <w:rsid w:val="00F52B4F"/>
    <w:rsid w:val="00F60929"/>
    <w:rsid w:val="00F64210"/>
    <w:rsid w:val="00F8741D"/>
    <w:rsid w:val="00FA09AF"/>
    <w:rsid w:val="00FA54B6"/>
    <w:rsid w:val="00FA59B8"/>
    <w:rsid w:val="00FB368F"/>
    <w:rsid w:val="00FC2740"/>
    <w:rsid w:val="00FD2101"/>
    <w:rsid w:val="00FD24A9"/>
    <w:rsid w:val="00FD2C21"/>
    <w:rsid w:val="00FD47F3"/>
    <w:rsid w:val="00FD69C8"/>
    <w:rsid w:val="00FE68DF"/>
    <w:rsid w:val="00FF1ECB"/>
    <w:rsid w:val="00FF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75EEC1"/>
  <w15:docId w15:val="{B1CC039E-9D28-45C3-B670-938705A6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4082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B4082"/>
    <w:pPr>
      <w:keepNext/>
      <w:shd w:val="clear" w:color="auto" w:fill="FFFFFF"/>
      <w:spacing w:before="436"/>
      <w:ind w:left="5954"/>
      <w:outlineLvl w:val="0"/>
    </w:pPr>
    <w:rPr>
      <w:b/>
      <w:bCs/>
      <w:color w:val="000000"/>
      <w:spacing w:val="-1"/>
      <w:sz w:val="36"/>
      <w:szCs w:val="36"/>
      <w:u w:val="single"/>
      <w:lang w:val="lt-LT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DB4082"/>
    <w:pPr>
      <w:keepNext/>
      <w:jc w:val="center"/>
      <w:outlineLvl w:val="1"/>
    </w:pPr>
    <w:rPr>
      <w:b/>
      <w:bCs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DB4082"/>
    <w:pPr>
      <w:keepNext/>
      <w:shd w:val="clear" w:color="auto" w:fill="FFFFFF"/>
      <w:ind w:left="5387"/>
      <w:outlineLvl w:val="2"/>
    </w:pPr>
    <w:rPr>
      <w:sz w:val="24"/>
      <w:szCs w:val="24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DB4082"/>
    <w:pPr>
      <w:keepNext/>
      <w:shd w:val="clear" w:color="auto" w:fill="FFFFFF"/>
      <w:tabs>
        <w:tab w:val="right" w:pos="2268"/>
        <w:tab w:val="left" w:leader="underscore" w:pos="4111"/>
        <w:tab w:val="left" w:pos="5103"/>
        <w:tab w:val="right" w:leader="underscore" w:pos="8505"/>
      </w:tabs>
      <w:spacing w:before="120"/>
      <w:jc w:val="both"/>
      <w:outlineLvl w:val="7"/>
    </w:pPr>
    <w:rPr>
      <w:color w:val="000000"/>
      <w:spacing w:val="-6"/>
      <w:sz w:val="24"/>
      <w:szCs w:val="24"/>
      <w:lang w:val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DB4082"/>
    <w:pPr>
      <w:keepNext/>
      <w:jc w:val="center"/>
      <w:outlineLvl w:val="8"/>
    </w:pPr>
    <w:rPr>
      <w:b/>
      <w:bCs/>
      <w:sz w:val="36"/>
      <w:szCs w:val="36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DB408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DB408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DB4082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locked/>
    <w:rsid w:val="00DB4082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locked/>
    <w:rsid w:val="00DB4082"/>
    <w:rPr>
      <w:rFonts w:ascii="Cambria" w:hAnsi="Cambria" w:cs="Times New Roman"/>
      <w:lang w:val="en-US"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DB4082"/>
    <w:pPr>
      <w:shd w:val="clear" w:color="auto" w:fill="FFFFFF"/>
      <w:ind w:left="6237" w:firstLine="516"/>
    </w:pPr>
    <w:rPr>
      <w:color w:val="000000"/>
      <w:spacing w:val="-4"/>
      <w:sz w:val="24"/>
      <w:szCs w:val="24"/>
      <w:lang w:val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DB4082"/>
    <w:rPr>
      <w:rFonts w:cs="Times New Roman"/>
      <w:sz w:val="20"/>
      <w:szCs w:val="20"/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DB4082"/>
    <w:pPr>
      <w:shd w:val="clear" w:color="auto" w:fill="FFFFFF"/>
      <w:ind w:left="6005" w:firstLine="516"/>
    </w:pPr>
    <w:rPr>
      <w:color w:val="000000"/>
      <w:spacing w:val="-4"/>
      <w:sz w:val="24"/>
      <w:szCs w:val="24"/>
      <w:lang w:val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locked/>
    <w:rsid w:val="00DB4082"/>
    <w:rPr>
      <w:rFonts w:cs="Times New Roman"/>
      <w:sz w:val="20"/>
      <w:szCs w:val="20"/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DB4082"/>
    <w:pPr>
      <w:shd w:val="clear" w:color="auto" w:fill="FFFFFF"/>
      <w:ind w:left="5387"/>
    </w:pPr>
    <w:rPr>
      <w:color w:val="000000"/>
      <w:spacing w:val="-4"/>
      <w:sz w:val="24"/>
      <w:szCs w:val="24"/>
      <w:lang w:val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locked/>
    <w:rsid w:val="00DB4082"/>
    <w:rPr>
      <w:rFonts w:cs="Times New Roman"/>
      <w:sz w:val="16"/>
      <w:szCs w:val="16"/>
      <w:lang w:val="en-US" w:eastAsia="en-US"/>
    </w:rPr>
  </w:style>
  <w:style w:type="paragraph" w:styleId="Antrats">
    <w:name w:val="header"/>
    <w:basedOn w:val="prastasis"/>
    <w:link w:val="AntratsDiagrama"/>
    <w:uiPriority w:val="99"/>
    <w:rsid w:val="00DB408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B4082"/>
    <w:rPr>
      <w:rFonts w:cs="Times New Roman"/>
      <w:sz w:val="20"/>
      <w:szCs w:val="20"/>
      <w:lang w:val="en-US" w:eastAsia="en-US"/>
    </w:rPr>
  </w:style>
  <w:style w:type="character" w:styleId="Puslapionumeris">
    <w:name w:val="page number"/>
    <w:basedOn w:val="Numatytasispastraiposriftas"/>
    <w:uiPriority w:val="99"/>
    <w:rsid w:val="00DB4082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DB408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locked/>
    <w:rsid w:val="00DB4082"/>
    <w:rPr>
      <w:rFonts w:cs="Times New Roman"/>
      <w:sz w:val="20"/>
      <w:szCs w:val="20"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B40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DB4082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F442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Sraopastraipa">
    <w:name w:val="List Paragraph"/>
    <w:basedOn w:val="prastasis"/>
    <w:uiPriority w:val="1"/>
    <w:qFormat/>
    <w:rsid w:val="009F4425"/>
    <w:pPr>
      <w:ind w:left="720"/>
      <w:contextualSpacing/>
    </w:pPr>
  </w:style>
  <w:style w:type="character" w:customStyle="1" w:styleId="apple-converted-space">
    <w:name w:val="apple-converted-space"/>
    <w:basedOn w:val="Numatytasispastraiposriftas"/>
    <w:rsid w:val="009646B7"/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F52B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F52B4F"/>
    <w:rPr>
      <w:lang w:val="en-US" w:eastAsia="en-US"/>
    </w:rPr>
  </w:style>
  <w:style w:type="paragraph" w:styleId="Betarp">
    <w:name w:val="No Spacing"/>
    <w:basedOn w:val="prastasis"/>
    <w:uiPriority w:val="1"/>
    <w:qFormat/>
    <w:rsid w:val="007322D6"/>
    <w:pPr>
      <w:autoSpaceDE/>
      <w:autoSpaceDN/>
      <w:adjustRightInd/>
    </w:pPr>
    <w:rPr>
      <w:rFonts w:eastAsiaTheme="minorEastAsia" w:cstheme="minorBidi"/>
      <w:kern w:val="2"/>
      <w:sz w:val="24"/>
      <w:szCs w:val="22"/>
      <w:lang w:eastAsia="zh-CN"/>
    </w:rPr>
  </w:style>
  <w:style w:type="character" w:customStyle="1" w:styleId="st">
    <w:name w:val="st"/>
    <w:basedOn w:val="Numatytasispastraiposriftas"/>
    <w:rsid w:val="00DD4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landas\Desktop\sadute\11.%20Pareigini&#371;%20nuostat&#371;%20sistema\Rastvedzio%20%20PN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F984-A3FD-4DFF-9454-CBA7A88E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Rastvedzio  PN.dot</Template>
  <TotalTime>0</TotalTime>
  <Pages>3</Pages>
  <Words>3224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PATVIRTINTA:</vt:lpstr>
    </vt:vector>
  </TitlesOfParts>
  <Company>SDG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PATVIRTINTA:</dc:title>
  <dc:creator>Rolandas</dc:creator>
  <cp:lastModifiedBy>Vilija Ivanauskaitė-Viliūnė</cp:lastModifiedBy>
  <cp:revision>2</cp:revision>
  <cp:lastPrinted>2017-03-13T12:45:00Z</cp:lastPrinted>
  <dcterms:created xsi:type="dcterms:W3CDTF">2024-07-02T04:19:00Z</dcterms:created>
  <dcterms:modified xsi:type="dcterms:W3CDTF">2024-07-02T04:19:00Z</dcterms:modified>
</cp:coreProperties>
</file>