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63B" w:rsidRDefault="00A0263B" w:rsidP="006C6D4E">
      <w:pPr>
        <w:spacing w:after="0" w:line="240" w:lineRule="auto"/>
        <w:ind w:left="4739" w:right="-20" w:firstLine="420"/>
        <w:rPr>
          <w:rFonts w:ascii="Times New Roman" w:hAnsi="Times New Roman" w:cs="Times New Roman"/>
          <w:color w:val="000000"/>
          <w:sz w:val="22"/>
          <w:szCs w:val="22"/>
          <w:lang w:val="lt-LT"/>
        </w:rPr>
      </w:pPr>
      <w:r w:rsidRPr="00360C69">
        <w:rPr>
          <w:rFonts w:ascii="Times New Roman" w:hAnsi="Times New Roman" w:cs="Times New Roman"/>
          <w:color w:val="000000"/>
          <w:sz w:val="22"/>
          <w:szCs w:val="22"/>
          <w:lang w:val="lt-LT"/>
        </w:rPr>
        <w:t>PAT</w:t>
      </w:r>
      <w:r w:rsidRPr="00360C69">
        <w:rPr>
          <w:rFonts w:ascii="Times New Roman" w:hAnsi="Times New Roman" w:cs="Times New Roman"/>
          <w:color w:val="000000"/>
          <w:spacing w:val="1"/>
          <w:sz w:val="22"/>
          <w:szCs w:val="22"/>
          <w:lang w:val="lt-LT"/>
        </w:rPr>
        <w:t>V</w:t>
      </w:r>
      <w:r w:rsidRPr="00360C69">
        <w:rPr>
          <w:rFonts w:ascii="Times New Roman" w:hAnsi="Times New Roman" w:cs="Times New Roman"/>
          <w:color w:val="000000"/>
          <w:spacing w:val="-4"/>
          <w:sz w:val="22"/>
          <w:szCs w:val="22"/>
          <w:lang w:val="lt-LT"/>
        </w:rPr>
        <w:t>I</w:t>
      </w:r>
      <w:r w:rsidRPr="00360C69">
        <w:rPr>
          <w:rFonts w:ascii="Times New Roman" w:hAnsi="Times New Roman" w:cs="Times New Roman"/>
          <w:color w:val="000000"/>
          <w:sz w:val="22"/>
          <w:szCs w:val="22"/>
          <w:lang w:val="lt-LT"/>
        </w:rPr>
        <w:t>R</w:t>
      </w:r>
      <w:r w:rsidRPr="00360C69">
        <w:rPr>
          <w:rFonts w:ascii="Times New Roman" w:hAnsi="Times New Roman" w:cs="Times New Roman"/>
          <w:color w:val="000000"/>
          <w:spacing w:val="3"/>
          <w:sz w:val="22"/>
          <w:szCs w:val="22"/>
          <w:lang w:val="lt-LT"/>
        </w:rPr>
        <w:t>T</w:t>
      </w:r>
      <w:r w:rsidRPr="00360C69">
        <w:rPr>
          <w:rFonts w:ascii="Times New Roman" w:hAnsi="Times New Roman" w:cs="Times New Roman"/>
          <w:color w:val="000000"/>
          <w:spacing w:val="-2"/>
          <w:sz w:val="22"/>
          <w:szCs w:val="22"/>
          <w:lang w:val="lt-LT"/>
        </w:rPr>
        <w:t>I</w:t>
      </w:r>
      <w:r w:rsidRPr="00360C69">
        <w:rPr>
          <w:rFonts w:ascii="Times New Roman" w:hAnsi="Times New Roman" w:cs="Times New Roman"/>
          <w:color w:val="000000"/>
          <w:sz w:val="22"/>
          <w:szCs w:val="22"/>
          <w:lang w:val="lt-LT"/>
        </w:rPr>
        <w:t>NTA</w:t>
      </w:r>
    </w:p>
    <w:p w:rsidR="001211E0" w:rsidRDefault="00FC3DEA" w:rsidP="001211E0">
      <w:pPr>
        <w:spacing w:after="0" w:line="240" w:lineRule="auto"/>
        <w:ind w:left="5159" w:right="-20"/>
        <w:rPr>
          <w:rFonts w:ascii="Times New Roman" w:hAnsi="Times New Roman" w:cs="Times New Roman"/>
          <w:color w:val="000000"/>
          <w:sz w:val="22"/>
          <w:szCs w:val="22"/>
          <w:lang w:val="lt-LT"/>
        </w:rPr>
      </w:pPr>
      <w:r w:rsidRPr="00FC3DEA">
        <w:rPr>
          <w:rFonts w:ascii="Times New Roman" w:hAnsi="Times New Roman" w:cs="Times New Roman"/>
          <w:color w:val="000000"/>
          <w:sz w:val="22"/>
          <w:szCs w:val="22"/>
          <w:lang w:val="lt-LT"/>
        </w:rPr>
        <w:t>Vilniaus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Pr="00FC3DEA">
        <w:rPr>
          <w:rFonts w:ascii="Times New Roman" w:hAnsi="Times New Roman" w:cs="Times New Roman"/>
          <w:color w:val="000000"/>
          <w:sz w:val="22"/>
          <w:szCs w:val="22"/>
          <w:lang w:val="lt-LT"/>
        </w:rPr>
        <w:t>„</w:t>
      </w:r>
      <w:r>
        <w:rPr>
          <w:rFonts w:ascii="Times New Roman" w:hAnsi="Times New Roman" w:cs="Times New Roman"/>
          <w:color w:val="000000"/>
          <w:sz w:val="22"/>
          <w:szCs w:val="22"/>
          <w:lang w:val="lt-LT"/>
        </w:rPr>
        <w:t>Vyčio“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Pr="00FC3DEA">
        <w:rPr>
          <w:rFonts w:ascii="Times New Roman" w:hAnsi="Times New Roman" w:cs="Times New Roman"/>
          <w:color w:val="000000"/>
          <w:sz w:val="22"/>
          <w:szCs w:val="22"/>
          <w:lang w:val="lt-LT"/>
        </w:rPr>
        <w:t>gimnazijos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Pr="00FC3DEA">
        <w:rPr>
          <w:rFonts w:ascii="Times New Roman" w:hAnsi="Times New Roman" w:cs="Times New Roman"/>
          <w:color w:val="000000"/>
          <w:sz w:val="22"/>
          <w:szCs w:val="22"/>
          <w:lang w:val="lt-LT"/>
        </w:rPr>
        <w:t>direktoriaus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</w:p>
    <w:p w:rsidR="00FC3DEA" w:rsidRDefault="00FC3DEA" w:rsidP="001211E0">
      <w:pPr>
        <w:spacing w:after="0" w:line="240" w:lineRule="auto"/>
        <w:ind w:left="5159" w:right="-20"/>
        <w:rPr>
          <w:rFonts w:ascii="Times New Roman" w:hAnsi="Times New Roman" w:cs="Times New Roman"/>
          <w:color w:val="000000"/>
          <w:sz w:val="22"/>
          <w:szCs w:val="22"/>
          <w:lang w:val="lt-LT"/>
        </w:rPr>
      </w:pPr>
      <w:r w:rsidRPr="00FC3DEA">
        <w:rPr>
          <w:rFonts w:ascii="Times New Roman" w:hAnsi="Times New Roman" w:cs="Times New Roman"/>
          <w:color w:val="000000"/>
          <w:sz w:val="22"/>
          <w:szCs w:val="22"/>
          <w:lang w:val="lt-LT"/>
        </w:rPr>
        <w:t>2024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Pr="00FC3DEA">
        <w:rPr>
          <w:rFonts w:ascii="Times New Roman" w:hAnsi="Times New Roman" w:cs="Times New Roman"/>
          <w:color w:val="000000"/>
          <w:sz w:val="22"/>
          <w:szCs w:val="22"/>
          <w:lang w:val="lt-LT"/>
        </w:rPr>
        <w:t>m.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Pr="00FC3DEA">
        <w:rPr>
          <w:rFonts w:ascii="Times New Roman" w:hAnsi="Times New Roman" w:cs="Times New Roman"/>
          <w:color w:val="000000"/>
          <w:sz w:val="22"/>
          <w:szCs w:val="22"/>
          <w:lang w:val="lt-LT"/>
        </w:rPr>
        <w:t>gegužės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Pr="00FC3DEA">
        <w:rPr>
          <w:rFonts w:ascii="Times New Roman" w:hAnsi="Times New Roman" w:cs="Times New Roman"/>
          <w:color w:val="000000"/>
          <w:sz w:val="22"/>
          <w:szCs w:val="22"/>
          <w:lang w:val="lt-LT"/>
        </w:rPr>
        <w:t>28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Pr="00FC3DEA">
        <w:rPr>
          <w:rFonts w:ascii="Times New Roman" w:hAnsi="Times New Roman" w:cs="Times New Roman"/>
          <w:color w:val="000000"/>
          <w:sz w:val="22"/>
          <w:szCs w:val="22"/>
          <w:lang w:val="lt-LT"/>
        </w:rPr>
        <w:t>d.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Pr="00FC3DEA">
        <w:rPr>
          <w:rFonts w:ascii="Times New Roman" w:hAnsi="Times New Roman" w:cs="Times New Roman"/>
          <w:color w:val="000000"/>
          <w:sz w:val="22"/>
          <w:szCs w:val="22"/>
          <w:lang w:val="lt-LT"/>
        </w:rPr>
        <w:t>įsakymu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Pr="00FC3DEA">
        <w:rPr>
          <w:rFonts w:ascii="Times New Roman" w:hAnsi="Times New Roman" w:cs="Times New Roman"/>
          <w:color w:val="000000"/>
          <w:sz w:val="22"/>
          <w:szCs w:val="22"/>
          <w:lang w:val="lt-LT"/>
        </w:rPr>
        <w:t>Nr.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Pr="00FC3DEA">
        <w:rPr>
          <w:rFonts w:ascii="Times New Roman" w:hAnsi="Times New Roman" w:cs="Times New Roman"/>
          <w:color w:val="000000"/>
          <w:sz w:val="22"/>
          <w:szCs w:val="22"/>
          <w:lang w:val="lt-LT"/>
        </w:rPr>
        <w:t>V-132</w:t>
      </w:r>
    </w:p>
    <w:p w:rsidR="001211E0" w:rsidRDefault="009525DA" w:rsidP="001211E0">
      <w:pPr>
        <w:spacing w:after="0" w:line="240" w:lineRule="auto"/>
        <w:ind w:left="5159" w:right="1"/>
        <w:rPr>
          <w:rFonts w:ascii="Times New Roman" w:hAnsi="Times New Roman" w:cs="Times New Roman"/>
          <w:color w:val="000000"/>
          <w:sz w:val="22"/>
          <w:szCs w:val="22"/>
          <w:lang w:val="lt-LT"/>
        </w:rPr>
      </w:pPr>
      <w:r>
        <w:rPr>
          <w:rFonts w:ascii="Times New Roman" w:hAnsi="Times New Roman" w:cs="Times New Roman"/>
          <w:color w:val="000000"/>
          <w:spacing w:val="-2"/>
          <w:sz w:val="22"/>
          <w:szCs w:val="22"/>
          <w:lang w:val="lt-LT"/>
        </w:rPr>
        <w:t>(</w:t>
      </w:r>
      <w:r w:rsidR="00EB17C7" w:rsidRPr="00360C69">
        <w:rPr>
          <w:rFonts w:ascii="Times New Roman" w:hAnsi="Times New Roman" w:cs="Times New Roman"/>
          <w:color w:val="000000"/>
          <w:spacing w:val="-2"/>
          <w:sz w:val="22"/>
          <w:szCs w:val="22"/>
          <w:lang w:val="lt-LT"/>
        </w:rPr>
        <w:t>Vilniaus</w:t>
      </w:r>
      <w:r w:rsidR="00046D71">
        <w:rPr>
          <w:rFonts w:ascii="Times New Roman" w:hAnsi="Times New Roman" w:cs="Times New Roman"/>
          <w:color w:val="000000"/>
          <w:spacing w:val="-2"/>
          <w:sz w:val="22"/>
          <w:szCs w:val="22"/>
          <w:lang w:val="lt-LT"/>
        </w:rPr>
        <w:t xml:space="preserve"> </w:t>
      </w:r>
      <w:r w:rsidR="00FC3DEA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lt-LT"/>
        </w:rPr>
        <w:t>Salomėjos</w:t>
      </w:r>
      <w:r w:rsidR="00046D71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lt-LT"/>
        </w:rPr>
        <w:t xml:space="preserve"> </w:t>
      </w:r>
      <w:r w:rsidR="00FC3DEA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lt-LT"/>
        </w:rPr>
        <w:t>Nėries</w:t>
      </w:r>
      <w:r w:rsidR="00046D71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lt-LT"/>
        </w:rPr>
        <w:t xml:space="preserve"> </w:t>
      </w:r>
      <w:r w:rsidR="00A0263B" w:rsidRPr="00360C69">
        <w:rPr>
          <w:rFonts w:ascii="Times New Roman" w:hAnsi="Times New Roman" w:cs="Times New Roman"/>
          <w:color w:val="000000"/>
          <w:spacing w:val="-2"/>
          <w:sz w:val="22"/>
          <w:szCs w:val="22"/>
          <w:lang w:val="lt-LT"/>
        </w:rPr>
        <w:t>gimnazijos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="00536901" w:rsidRPr="00360C69">
        <w:rPr>
          <w:rFonts w:ascii="Times New Roman" w:hAnsi="Times New Roman" w:cs="Times New Roman"/>
          <w:color w:val="000000"/>
          <w:sz w:val="22"/>
          <w:szCs w:val="22"/>
          <w:lang w:val="lt-LT"/>
        </w:rPr>
        <w:t>direktoriaus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</w:p>
    <w:p w:rsidR="00A0263B" w:rsidRPr="00360C69" w:rsidRDefault="00536901" w:rsidP="001211E0">
      <w:pPr>
        <w:spacing w:after="0" w:line="240" w:lineRule="auto"/>
        <w:ind w:left="5159" w:right="1"/>
        <w:rPr>
          <w:rFonts w:ascii="Times New Roman" w:hAnsi="Times New Roman" w:cs="Times New Roman"/>
          <w:color w:val="000000"/>
          <w:sz w:val="22"/>
          <w:szCs w:val="22"/>
          <w:lang w:val="lt-LT"/>
        </w:rPr>
      </w:pPr>
      <w:r w:rsidRPr="00360C69">
        <w:rPr>
          <w:rFonts w:ascii="Times New Roman" w:hAnsi="Times New Roman" w:cs="Times New Roman"/>
          <w:color w:val="000000"/>
          <w:sz w:val="22"/>
          <w:szCs w:val="22"/>
          <w:lang w:val="lt-LT"/>
        </w:rPr>
        <w:t>2018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="00791B96" w:rsidRPr="00360C69">
        <w:rPr>
          <w:rFonts w:ascii="Times New Roman" w:hAnsi="Times New Roman" w:cs="Times New Roman"/>
          <w:color w:val="000000"/>
          <w:sz w:val="22"/>
          <w:szCs w:val="22"/>
          <w:lang w:val="lt-LT"/>
        </w:rPr>
        <w:t>m.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="004E421B">
        <w:rPr>
          <w:rFonts w:ascii="Times New Roman" w:hAnsi="Times New Roman" w:cs="Times New Roman"/>
          <w:color w:val="000000"/>
          <w:sz w:val="22"/>
          <w:szCs w:val="22"/>
          <w:lang w:val="lt-LT"/>
        </w:rPr>
        <w:t>balandžio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="004E421B">
        <w:rPr>
          <w:rFonts w:ascii="Times New Roman" w:hAnsi="Times New Roman" w:cs="Times New Roman"/>
          <w:color w:val="000000"/>
          <w:sz w:val="22"/>
          <w:szCs w:val="22"/>
          <w:lang w:val="lt-LT"/>
        </w:rPr>
        <w:t>20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="00A0263B" w:rsidRPr="00360C69">
        <w:rPr>
          <w:rFonts w:ascii="Times New Roman" w:hAnsi="Times New Roman" w:cs="Times New Roman"/>
          <w:color w:val="000000"/>
          <w:sz w:val="22"/>
          <w:szCs w:val="22"/>
          <w:lang w:val="lt-LT"/>
        </w:rPr>
        <w:t>d.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="00A0263B" w:rsidRPr="00360C69">
        <w:rPr>
          <w:rFonts w:ascii="Times New Roman" w:hAnsi="Times New Roman" w:cs="Times New Roman"/>
          <w:color w:val="000000"/>
          <w:sz w:val="22"/>
          <w:szCs w:val="22"/>
          <w:lang w:val="lt-LT"/>
        </w:rPr>
        <w:t>įsa</w:t>
      </w:r>
      <w:r w:rsidR="00A0263B" w:rsidRPr="00360C69">
        <w:rPr>
          <w:rFonts w:ascii="Times New Roman" w:hAnsi="Times New Roman" w:cs="Times New Roman"/>
          <w:color w:val="000000"/>
          <w:spacing w:val="2"/>
          <w:sz w:val="22"/>
          <w:szCs w:val="22"/>
          <w:lang w:val="lt-LT"/>
        </w:rPr>
        <w:t>k</w:t>
      </w:r>
      <w:r w:rsidR="00A0263B" w:rsidRPr="00360C69">
        <w:rPr>
          <w:rFonts w:ascii="Times New Roman" w:hAnsi="Times New Roman" w:cs="Times New Roman"/>
          <w:color w:val="000000"/>
          <w:spacing w:val="-4"/>
          <w:sz w:val="22"/>
          <w:szCs w:val="22"/>
          <w:lang w:val="lt-LT"/>
        </w:rPr>
        <w:t>y</w:t>
      </w:r>
      <w:r w:rsidR="00A0263B" w:rsidRPr="00360C69">
        <w:rPr>
          <w:rFonts w:ascii="Times New Roman" w:hAnsi="Times New Roman" w:cs="Times New Roman"/>
          <w:color w:val="000000"/>
          <w:sz w:val="22"/>
          <w:szCs w:val="22"/>
          <w:lang w:val="lt-LT"/>
        </w:rPr>
        <w:t>m</w:t>
      </w:r>
      <w:r w:rsidR="0053680A">
        <w:rPr>
          <w:rFonts w:ascii="Times New Roman" w:hAnsi="Times New Roman" w:cs="Times New Roman"/>
          <w:color w:val="000000"/>
          <w:sz w:val="22"/>
          <w:szCs w:val="22"/>
          <w:lang w:val="lt-LT"/>
        </w:rPr>
        <w:t>o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="00A0263B" w:rsidRPr="00360C69">
        <w:rPr>
          <w:rFonts w:ascii="Times New Roman" w:hAnsi="Times New Roman" w:cs="Times New Roman"/>
          <w:color w:val="000000"/>
          <w:sz w:val="22"/>
          <w:szCs w:val="22"/>
          <w:lang w:val="lt-LT"/>
        </w:rPr>
        <w:t>N</w:t>
      </w:r>
      <w:r w:rsidR="00A0263B" w:rsidRPr="00360C69">
        <w:rPr>
          <w:rFonts w:ascii="Times New Roman" w:hAnsi="Times New Roman" w:cs="Times New Roman"/>
          <w:color w:val="000000"/>
          <w:spacing w:val="-1"/>
          <w:sz w:val="22"/>
          <w:szCs w:val="22"/>
          <w:lang w:val="lt-LT"/>
        </w:rPr>
        <w:t>r</w:t>
      </w:r>
      <w:r w:rsidR="00A0263B" w:rsidRPr="00360C69">
        <w:rPr>
          <w:rFonts w:ascii="Times New Roman" w:hAnsi="Times New Roman" w:cs="Times New Roman"/>
          <w:color w:val="000000"/>
          <w:sz w:val="22"/>
          <w:szCs w:val="22"/>
          <w:lang w:val="lt-LT"/>
        </w:rPr>
        <w:t>.</w:t>
      </w:r>
      <w:r w:rsidR="00046D7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r w:rsidR="004E421B">
        <w:rPr>
          <w:rFonts w:ascii="Times New Roman" w:hAnsi="Times New Roman" w:cs="Times New Roman"/>
          <w:color w:val="000000"/>
          <w:sz w:val="22"/>
          <w:szCs w:val="22"/>
          <w:lang w:val="lt-LT"/>
        </w:rPr>
        <w:t>V-58</w:t>
      </w:r>
      <w:r w:rsidR="0053680A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redakcija</w:t>
      </w:r>
      <w:r w:rsidR="009525DA">
        <w:rPr>
          <w:rFonts w:ascii="Times New Roman" w:hAnsi="Times New Roman" w:cs="Times New Roman"/>
          <w:color w:val="000000"/>
          <w:sz w:val="22"/>
          <w:szCs w:val="22"/>
          <w:lang w:val="lt-LT"/>
        </w:rPr>
        <w:t>)</w:t>
      </w:r>
    </w:p>
    <w:p w:rsidR="006C6D4E" w:rsidRDefault="006C6D4E" w:rsidP="006C6D4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:rsidR="00615BFE" w:rsidRPr="00360C69" w:rsidRDefault="00050146" w:rsidP="006C6D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C69">
        <w:rPr>
          <w:rFonts w:ascii="Times New Roman" w:hAnsi="Times New Roman" w:cs="Times New Roman"/>
          <w:b/>
          <w:sz w:val="24"/>
          <w:szCs w:val="24"/>
        </w:rPr>
        <w:t>KIEMSARGIO</w:t>
      </w:r>
      <w:r w:rsidR="00046D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69">
        <w:rPr>
          <w:rFonts w:ascii="Times New Roman" w:hAnsi="Times New Roman" w:cs="Times New Roman"/>
          <w:b/>
          <w:sz w:val="24"/>
          <w:szCs w:val="24"/>
        </w:rPr>
        <w:t>PAREIGYBĖS</w:t>
      </w:r>
      <w:r w:rsidR="00046D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69">
        <w:rPr>
          <w:rFonts w:ascii="Times New Roman" w:hAnsi="Times New Roman" w:cs="Times New Roman"/>
          <w:b/>
          <w:sz w:val="24"/>
          <w:szCs w:val="24"/>
        </w:rPr>
        <w:t>APRAŠYMAS</w:t>
      </w:r>
    </w:p>
    <w:p w:rsidR="00615BFE" w:rsidRPr="00360C69" w:rsidRDefault="00615BFE" w:rsidP="00046D7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47D6" w:rsidRPr="00360C69" w:rsidRDefault="00A447D6" w:rsidP="006C6D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C69">
        <w:rPr>
          <w:rFonts w:ascii="Times New Roman" w:hAnsi="Times New Roman" w:cs="Times New Roman"/>
          <w:b/>
          <w:sz w:val="24"/>
          <w:szCs w:val="24"/>
        </w:rPr>
        <w:t>I</w:t>
      </w:r>
      <w:r w:rsidR="00046D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69">
        <w:rPr>
          <w:rFonts w:ascii="Times New Roman" w:hAnsi="Times New Roman" w:cs="Times New Roman"/>
          <w:b/>
          <w:sz w:val="24"/>
          <w:szCs w:val="24"/>
        </w:rPr>
        <w:t>SKYRIUS</w:t>
      </w:r>
    </w:p>
    <w:p w:rsidR="00615BFE" w:rsidRPr="00727AC4" w:rsidRDefault="00360C69" w:rsidP="006C6D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PAREIGYBĖ</w:t>
      </w:r>
    </w:p>
    <w:p w:rsidR="00615BFE" w:rsidRPr="00A447D6" w:rsidRDefault="00050146" w:rsidP="00B7426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1.</w:t>
      </w:r>
      <w:r w:rsidR="00046D71">
        <w:rPr>
          <w:rFonts w:ascii="Times New Roman" w:hAnsi="Times New Roman" w:cs="Times New Roman"/>
          <w:color w:val="000000"/>
          <w:w w:val="190"/>
          <w:sz w:val="24"/>
          <w:szCs w:val="24"/>
          <w:lang w:val="lt-LT"/>
        </w:rPr>
        <w:t xml:space="preserve"> </w:t>
      </w:r>
      <w:r w:rsidR="00EB17C7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Vilniaus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FC3DEA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„Vyčio“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A0263B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gimnazijos</w:t>
      </w:r>
      <w:r w:rsidR="00046D71">
        <w:rPr>
          <w:rFonts w:ascii="Times New Roman" w:hAnsi="Times New Roman" w:cs="Times New Roman"/>
          <w:color w:val="000000"/>
          <w:spacing w:val="6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kiemsargis</w:t>
      </w:r>
      <w:r w:rsidR="00046D71">
        <w:rPr>
          <w:rFonts w:ascii="Times New Roman" w:hAnsi="Times New Roman" w:cs="Times New Roman"/>
          <w:color w:val="000000"/>
          <w:spacing w:val="9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4"/>
          <w:sz w:val="24"/>
          <w:szCs w:val="24"/>
          <w:lang w:val="lt-LT"/>
        </w:rPr>
        <w:t>yra</w:t>
      </w:r>
      <w:r w:rsidR="00046D71">
        <w:rPr>
          <w:rFonts w:ascii="Times New Roman" w:hAnsi="Times New Roman" w:cs="Times New Roman"/>
          <w:color w:val="000000"/>
          <w:spacing w:val="1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priskiriamas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darbininkų</w:t>
      </w:r>
      <w:r w:rsidR="00046D71">
        <w:rPr>
          <w:rFonts w:ascii="Times New Roman" w:hAnsi="Times New Roman" w:cs="Times New Roman"/>
          <w:color w:val="000000"/>
          <w:spacing w:val="6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grupei.</w:t>
      </w:r>
    </w:p>
    <w:p w:rsidR="004E421B" w:rsidRDefault="00050146" w:rsidP="00B74263">
      <w:pPr>
        <w:spacing w:after="0" w:line="360" w:lineRule="auto"/>
        <w:ind w:firstLine="720"/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</w:pPr>
      <w:r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2.</w:t>
      </w:r>
      <w:r w:rsidR="00046D71">
        <w:rPr>
          <w:rFonts w:ascii="Times New Roman" w:hAnsi="Times New Roman" w:cs="Times New Roman"/>
          <w:color w:val="000000"/>
          <w:w w:val="190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Pareigybės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lygis</w:t>
      </w:r>
      <w:r w:rsidR="00046D71">
        <w:rPr>
          <w:rFonts w:ascii="Times New Roman" w:hAnsi="Times New Roman" w:cs="Times New Roman"/>
          <w:color w:val="000000"/>
          <w:spacing w:val="-4"/>
          <w:sz w:val="24"/>
          <w:szCs w:val="24"/>
          <w:lang w:val="lt-LT"/>
        </w:rPr>
        <w:t xml:space="preserve"> </w:t>
      </w:r>
      <w:r w:rsidR="00360C69">
        <w:rPr>
          <w:rFonts w:ascii="Times New Roman" w:hAnsi="Times New Roman" w:cs="Times New Roman"/>
          <w:color w:val="000000"/>
          <w:spacing w:val="-4"/>
          <w:sz w:val="24"/>
          <w:szCs w:val="24"/>
          <w:lang w:val="lt-LT"/>
        </w:rPr>
        <w:t>–</w:t>
      </w:r>
      <w:r w:rsidR="00046D71">
        <w:rPr>
          <w:rFonts w:ascii="Times New Roman" w:hAnsi="Times New Roman" w:cs="Times New Roman"/>
          <w:color w:val="000000"/>
          <w:spacing w:val="-4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4"/>
          <w:sz w:val="24"/>
          <w:szCs w:val="24"/>
          <w:lang w:val="lt-LT"/>
        </w:rPr>
        <w:t>D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.</w:t>
      </w:r>
    </w:p>
    <w:p w:rsidR="004E421B" w:rsidRPr="004E421B" w:rsidRDefault="004E421B" w:rsidP="00B74263">
      <w:pPr>
        <w:spacing w:after="0" w:line="360" w:lineRule="auto"/>
        <w:ind w:firstLine="720"/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</w:pPr>
      <w:r w:rsidRPr="004E421B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3.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4E421B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Kiemsargis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8B1267">
        <w:rPr>
          <w:rFonts w:ascii="Times New Roman" w:hAnsi="Times New Roman" w:cs="Times New Roman"/>
          <w:sz w:val="24"/>
          <w:szCs w:val="24"/>
          <w:lang w:val="lt-LT"/>
        </w:rPr>
        <w:t>yra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B1267">
        <w:rPr>
          <w:rFonts w:ascii="Times New Roman" w:hAnsi="Times New Roman" w:cs="Times New Roman"/>
          <w:sz w:val="24"/>
          <w:szCs w:val="24"/>
          <w:lang w:val="lt-LT"/>
        </w:rPr>
        <w:t>darbuotojas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E421B">
        <w:rPr>
          <w:rFonts w:ascii="Times New Roman" w:hAnsi="Times New Roman" w:cs="Times New Roman"/>
          <w:sz w:val="24"/>
          <w:szCs w:val="24"/>
          <w:lang w:val="lt-LT"/>
        </w:rPr>
        <w:t>dirbantis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E421B">
        <w:rPr>
          <w:rFonts w:ascii="Times New Roman" w:hAnsi="Times New Roman" w:cs="Times New Roman"/>
          <w:sz w:val="24"/>
          <w:szCs w:val="24"/>
          <w:lang w:val="lt-LT"/>
        </w:rPr>
        <w:t>pagal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E421B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E421B">
        <w:rPr>
          <w:rFonts w:ascii="Times New Roman" w:hAnsi="Times New Roman" w:cs="Times New Roman"/>
          <w:sz w:val="24"/>
          <w:szCs w:val="24"/>
          <w:lang w:val="lt-LT"/>
        </w:rPr>
        <w:t>sutartį.</w:t>
      </w:r>
    </w:p>
    <w:p w:rsidR="00615BFE" w:rsidRPr="00A447D6" w:rsidRDefault="004E421B" w:rsidP="00B7426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  <w:r w:rsidR="00046D71">
        <w:rPr>
          <w:rFonts w:ascii="Times New Roman" w:hAnsi="Times New Roman" w:cs="Times New Roman"/>
          <w:color w:val="000000"/>
          <w:w w:val="19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Pareigybės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paskirtis</w:t>
      </w:r>
      <w:r w:rsidR="00046D71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 </w:t>
      </w:r>
      <w:r w:rsidR="00360C69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–</w:t>
      </w:r>
      <w:r w:rsidR="00046D71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palaikyti</w:t>
      </w:r>
      <w:r w:rsidR="00046D71">
        <w:rPr>
          <w:rFonts w:ascii="Times New Roman" w:hAnsi="Times New Roman" w:cs="Times New Roman"/>
          <w:color w:val="000000"/>
          <w:spacing w:val="4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pavyzdingą</w:t>
      </w:r>
      <w:r w:rsidR="00046D71">
        <w:rPr>
          <w:rFonts w:ascii="Times New Roman" w:hAnsi="Times New Roman" w:cs="Times New Roman"/>
          <w:color w:val="000000"/>
          <w:spacing w:val="2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tvarką</w:t>
      </w:r>
      <w:r w:rsidR="00046D71">
        <w:rPr>
          <w:rFonts w:ascii="Times New Roman" w:hAnsi="Times New Roman" w:cs="Times New Roman"/>
          <w:color w:val="000000"/>
          <w:spacing w:val="1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1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švarą</w:t>
      </w:r>
      <w:r w:rsidR="00046D71">
        <w:rPr>
          <w:rFonts w:ascii="Times New Roman" w:hAnsi="Times New Roman" w:cs="Times New Roman"/>
          <w:color w:val="000000"/>
          <w:spacing w:val="1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gimnazijos</w:t>
      </w:r>
      <w:r w:rsidR="00046D71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teritorijoje.</w:t>
      </w:r>
    </w:p>
    <w:p w:rsidR="00615BFE" w:rsidRPr="00A447D6" w:rsidRDefault="004E421B" w:rsidP="00B7426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5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  <w:r w:rsidR="00046D71">
        <w:rPr>
          <w:rFonts w:ascii="Times New Roman" w:hAnsi="Times New Roman" w:cs="Times New Roman"/>
          <w:color w:val="000000"/>
          <w:w w:val="190"/>
          <w:sz w:val="24"/>
          <w:szCs w:val="24"/>
          <w:lang w:val="lt-LT"/>
        </w:rPr>
        <w:t xml:space="preserve"> </w:t>
      </w:r>
      <w:r w:rsidR="00360C69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K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iemsargis</w:t>
      </w:r>
      <w:r w:rsidR="00046D71">
        <w:rPr>
          <w:rFonts w:ascii="Times New Roman" w:hAnsi="Times New Roman" w:cs="Times New Roman"/>
          <w:color w:val="000000"/>
          <w:spacing w:val="4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pavaldus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A0263B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direktoriaus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A0263B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pavaduotojui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A0263B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ūkio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A0263B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reikalams.</w:t>
      </w:r>
    </w:p>
    <w:p w:rsidR="00615BFE" w:rsidRPr="00A447D6" w:rsidRDefault="00615BFE" w:rsidP="00B7426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:rsidR="00A447D6" w:rsidRPr="00DD0410" w:rsidRDefault="00A447D6" w:rsidP="006C6D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DD0410">
        <w:rPr>
          <w:rFonts w:ascii="Times New Roman" w:hAnsi="Times New Roman" w:cs="Times New Roman"/>
          <w:b/>
          <w:sz w:val="24"/>
          <w:szCs w:val="24"/>
          <w:lang w:val="lt-LT"/>
        </w:rPr>
        <w:t>II</w:t>
      </w:r>
      <w:r w:rsidR="00046D71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DD0410">
        <w:rPr>
          <w:rFonts w:ascii="Times New Roman" w:hAnsi="Times New Roman" w:cs="Times New Roman"/>
          <w:b/>
          <w:sz w:val="24"/>
          <w:szCs w:val="24"/>
          <w:lang w:val="lt-LT"/>
        </w:rPr>
        <w:t>SKYRIUS</w:t>
      </w:r>
    </w:p>
    <w:p w:rsidR="00615BFE" w:rsidRPr="00727AC4" w:rsidRDefault="00360C69" w:rsidP="006C6D4E">
      <w:pPr>
        <w:spacing w:after="0" w:line="360" w:lineRule="auto"/>
        <w:jc w:val="center"/>
        <w:rPr>
          <w:lang w:val="lt-LT"/>
        </w:rPr>
      </w:pPr>
      <w:r w:rsidRPr="00DD0410">
        <w:rPr>
          <w:rFonts w:ascii="Times New Roman" w:hAnsi="Times New Roman" w:cs="Times New Roman"/>
          <w:b/>
          <w:sz w:val="24"/>
          <w:szCs w:val="24"/>
          <w:lang w:val="lt-LT"/>
        </w:rPr>
        <w:t>SPECIALŪS</w:t>
      </w:r>
      <w:r w:rsidR="00046D71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DD0410">
        <w:rPr>
          <w:rFonts w:ascii="Times New Roman" w:hAnsi="Times New Roman" w:cs="Times New Roman"/>
          <w:b/>
          <w:sz w:val="24"/>
          <w:szCs w:val="24"/>
          <w:lang w:val="lt-LT"/>
        </w:rPr>
        <w:t>REIKALAVIMAI</w:t>
      </w:r>
      <w:r w:rsidR="00046D71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DD0410" w:rsidRPr="00DD0410">
        <w:rPr>
          <w:rFonts w:ascii="Times New Roman" w:hAnsi="Times New Roman" w:cs="Times New Roman"/>
          <w:b/>
          <w:sz w:val="24"/>
          <w:szCs w:val="24"/>
          <w:lang w:val="lt-LT"/>
        </w:rPr>
        <w:t>K</w:t>
      </w:r>
      <w:r w:rsidR="00DD0410">
        <w:rPr>
          <w:rFonts w:ascii="Times New Roman" w:hAnsi="Times New Roman" w:cs="Times New Roman"/>
          <w:b/>
          <w:sz w:val="24"/>
          <w:szCs w:val="24"/>
          <w:lang w:val="lt-LT"/>
        </w:rPr>
        <w:t>IEMSARGIUI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6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.</w:t>
      </w:r>
      <w:r w:rsidR="00046D71">
        <w:rPr>
          <w:rFonts w:ascii="Times New Roman" w:hAnsi="Times New Roman" w:cs="Times New Roman"/>
          <w:w w:val="229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Kiemsargio</w:t>
      </w:r>
      <w:r w:rsidR="00046D71">
        <w:rPr>
          <w:rFonts w:ascii="Times New Roman" w:hAnsi="Times New Roman" w:cs="Times New Roman"/>
          <w:w w:val="279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kvalifikacijai</w:t>
      </w:r>
      <w:r w:rsidR="00046D71">
        <w:rPr>
          <w:rFonts w:ascii="Times New Roman" w:hAnsi="Times New Roman" w:cs="Times New Roman"/>
          <w:w w:val="279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netaikomi</w:t>
      </w:r>
      <w:r w:rsidR="00046D71">
        <w:rPr>
          <w:rFonts w:ascii="Times New Roman" w:hAnsi="Times New Roman" w:cs="Times New Roman"/>
          <w:w w:val="278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išsilavinimo</w:t>
      </w:r>
      <w:r w:rsidR="00046D71">
        <w:rPr>
          <w:rFonts w:ascii="Times New Roman" w:hAnsi="Times New Roman" w:cs="Times New Roman"/>
          <w:w w:val="277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ar</w:t>
      </w:r>
      <w:r w:rsidR="00046D71">
        <w:rPr>
          <w:rFonts w:ascii="Times New Roman" w:hAnsi="Times New Roman" w:cs="Times New Roman"/>
          <w:w w:val="275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profesinės</w:t>
      </w:r>
      <w:r w:rsidR="00046D71">
        <w:rPr>
          <w:rFonts w:ascii="Times New Roman" w:hAnsi="Times New Roman" w:cs="Times New Roman"/>
          <w:w w:val="276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kvalifikacijos</w:t>
      </w:r>
      <w:r w:rsidR="00046D71"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reikalavimai.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7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.</w:t>
      </w:r>
      <w:r w:rsidR="00046D71">
        <w:rPr>
          <w:rFonts w:ascii="Times New Roman" w:hAnsi="Times New Roman" w:cs="Times New Roman"/>
          <w:w w:val="229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Kiemsargis</w:t>
      </w:r>
      <w:r w:rsidR="00046D71">
        <w:rPr>
          <w:rFonts w:ascii="Times New Roman" w:hAnsi="Times New Roman" w:cs="Times New Roman"/>
          <w:spacing w:val="5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turi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žinoti</w:t>
      </w:r>
      <w:r w:rsidR="00046D71">
        <w:rPr>
          <w:rFonts w:ascii="Times New Roman" w:hAnsi="Times New Roman" w:cs="Times New Roman"/>
          <w:spacing w:val="2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4"/>
          <w:sz w:val="24"/>
          <w:szCs w:val="24"/>
          <w:lang w:val="lt-LT"/>
        </w:rPr>
        <w:t>išmanyti: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7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.1.</w:t>
      </w:r>
      <w:r w:rsidR="00046D71">
        <w:rPr>
          <w:rFonts w:ascii="Times New Roman" w:hAnsi="Times New Roman" w:cs="Times New Roman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pavestos</w:t>
      </w:r>
      <w:r w:rsidR="00046D71">
        <w:rPr>
          <w:rFonts w:ascii="Times New Roman" w:hAnsi="Times New Roman" w:cs="Times New Roman"/>
          <w:spacing w:val="4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prižiūrėti</w:t>
      </w:r>
      <w:r w:rsidR="00046D71">
        <w:rPr>
          <w:rFonts w:ascii="Times New Roman" w:hAnsi="Times New Roman" w:cs="Times New Roman"/>
          <w:spacing w:val="4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teritorijos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ribas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;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7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.2.</w:t>
      </w:r>
      <w:r w:rsidR="00046D71">
        <w:rPr>
          <w:rFonts w:ascii="Times New Roman" w:hAnsi="Times New Roman" w:cs="Times New Roman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prižiūrimai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teritorijai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keliamus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sanitarinius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reikalavimus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;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7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.3.</w:t>
      </w:r>
      <w:r w:rsidR="00046D71">
        <w:rPr>
          <w:rFonts w:ascii="Times New Roman" w:hAnsi="Times New Roman" w:cs="Times New Roman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buitinių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atliekų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tvarkymo</w:t>
      </w:r>
      <w:r w:rsidR="00046D71">
        <w:rPr>
          <w:rFonts w:ascii="Times New Roman" w:hAnsi="Times New Roman" w:cs="Times New Roman"/>
          <w:spacing w:val="6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pagrindus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;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7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.4.</w:t>
      </w:r>
      <w:r w:rsidR="00046D71">
        <w:rPr>
          <w:rFonts w:ascii="Times New Roman" w:hAnsi="Times New Roman" w:cs="Times New Roman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nustatytą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pranešimų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apie</w:t>
      </w:r>
      <w:r w:rsidR="00046D71">
        <w:rPr>
          <w:rFonts w:ascii="Times New Roman" w:hAnsi="Times New Roman" w:cs="Times New Roman"/>
          <w:spacing w:val="5"/>
          <w:sz w:val="24"/>
          <w:szCs w:val="24"/>
          <w:lang w:val="lt-LT"/>
        </w:rPr>
        <w:t xml:space="preserve"> </w:t>
      </w:r>
      <w:r w:rsidR="00A0263B" w:rsidRPr="00A447D6">
        <w:rPr>
          <w:rFonts w:ascii="Times New Roman" w:hAnsi="Times New Roman" w:cs="Times New Roman"/>
          <w:sz w:val="24"/>
          <w:szCs w:val="24"/>
          <w:lang w:val="lt-LT"/>
        </w:rPr>
        <w:t>gimnazijoje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įvykusį</w:t>
      </w:r>
      <w:r w:rsidR="00046D71">
        <w:rPr>
          <w:rFonts w:ascii="Times New Roman" w:hAnsi="Times New Roman" w:cs="Times New Roman"/>
          <w:spacing w:val="4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įvykį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tvarką;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7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.5.</w:t>
      </w:r>
      <w:r w:rsidR="00046D71">
        <w:rPr>
          <w:rFonts w:ascii="Times New Roman" w:hAnsi="Times New Roman" w:cs="Times New Roman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vandentiekio</w:t>
      </w:r>
      <w:r w:rsidR="00046D71">
        <w:rPr>
          <w:rFonts w:ascii="Times New Roman" w:hAnsi="Times New Roman" w:cs="Times New Roman"/>
          <w:w w:val="217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w w:val="218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kanalizacijos,</w:t>
      </w:r>
      <w:r w:rsidR="00046D71">
        <w:rPr>
          <w:rFonts w:ascii="Times New Roman" w:hAnsi="Times New Roman" w:cs="Times New Roman"/>
          <w:w w:val="216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dujų,</w:t>
      </w:r>
      <w:r w:rsidR="00046D71">
        <w:rPr>
          <w:rFonts w:ascii="Times New Roman" w:hAnsi="Times New Roman" w:cs="Times New Roman"/>
          <w:w w:val="217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elektros,</w:t>
      </w:r>
      <w:r w:rsidR="00046D71">
        <w:rPr>
          <w:rFonts w:ascii="Times New Roman" w:hAnsi="Times New Roman" w:cs="Times New Roman"/>
          <w:w w:val="216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šilumos</w:t>
      </w:r>
      <w:r w:rsidR="00046D71">
        <w:rPr>
          <w:rFonts w:ascii="Times New Roman" w:hAnsi="Times New Roman" w:cs="Times New Roman"/>
          <w:w w:val="217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tinklų</w:t>
      </w:r>
      <w:r w:rsidR="00046D71">
        <w:rPr>
          <w:rFonts w:ascii="Times New Roman" w:hAnsi="Times New Roman" w:cs="Times New Roman"/>
          <w:w w:val="217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avarinių</w:t>
      </w:r>
      <w:r w:rsidR="00046D71">
        <w:rPr>
          <w:rFonts w:ascii="Times New Roman" w:hAnsi="Times New Roman" w:cs="Times New Roman"/>
          <w:w w:val="216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tarnybų</w:t>
      </w:r>
    </w:p>
    <w:p w:rsidR="00615BFE" w:rsidRPr="00A447D6" w:rsidRDefault="00050146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A447D6">
        <w:rPr>
          <w:rFonts w:ascii="Times New Roman" w:hAnsi="Times New Roman" w:cs="Times New Roman"/>
          <w:sz w:val="24"/>
          <w:szCs w:val="24"/>
          <w:lang w:val="lt-LT"/>
        </w:rPr>
        <w:t>iškvietimo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sz w:val="24"/>
          <w:szCs w:val="24"/>
          <w:lang w:val="lt-LT"/>
        </w:rPr>
        <w:t>telefonų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sz w:val="24"/>
          <w:szCs w:val="24"/>
          <w:lang w:val="lt-LT"/>
        </w:rPr>
        <w:t>numerius;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7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.6.</w:t>
      </w:r>
      <w:r w:rsidR="00046D71">
        <w:rPr>
          <w:rFonts w:ascii="Times New Roman" w:hAnsi="Times New Roman" w:cs="Times New Roman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šiukšlių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išvežimo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grafiką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;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8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.</w:t>
      </w:r>
      <w:r w:rsidR="00046D71">
        <w:rPr>
          <w:rFonts w:ascii="Times New Roman" w:hAnsi="Times New Roman" w:cs="Times New Roman"/>
          <w:w w:val="19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Kiemsargis</w:t>
      </w:r>
      <w:r w:rsidR="00046D71">
        <w:rPr>
          <w:rFonts w:ascii="Times New Roman" w:hAnsi="Times New Roman" w:cs="Times New Roman"/>
          <w:spacing w:val="5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privalo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vadovautis: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8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.1.</w:t>
      </w:r>
      <w:r w:rsidR="00046D71">
        <w:rPr>
          <w:rFonts w:ascii="Times New Roman" w:hAnsi="Times New Roman" w:cs="Times New Roman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Lietuvos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Respublikos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įstatymais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poįstatyminiais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aktais;</w:t>
      </w:r>
    </w:p>
    <w:p w:rsidR="00615BFE" w:rsidRPr="00A447D6" w:rsidRDefault="004E421B" w:rsidP="0053680A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lastRenderedPageBreak/>
        <w:t>8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.2.</w:t>
      </w:r>
      <w:r w:rsidR="00046D71">
        <w:rPr>
          <w:rFonts w:ascii="Times New Roman" w:hAnsi="Times New Roman" w:cs="Times New Roman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Lietuvos</w:t>
      </w:r>
      <w:r w:rsidR="00046D71">
        <w:rPr>
          <w:rFonts w:ascii="Times New Roman" w:hAnsi="Times New Roman" w:cs="Times New Roman"/>
          <w:w w:val="205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Respublikos</w:t>
      </w:r>
      <w:r w:rsidR="00046D71">
        <w:rPr>
          <w:rFonts w:ascii="Times New Roman" w:hAnsi="Times New Roman" w:cs="Times New Roman"/>
          <w:w w:val="204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Vyriausybės</w:t>
      </w:r>
      <w:r w:rsidR="00046D71">
        <w:rPr>
          <w:rFonts w:ascii="Times New Roman" w:hAnsi="Times New Roman" w:cs="Times New Roman"/>
          <w:w w:val="20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nutarimais</w:t>
      </w:r>
      <w:r w:rsidR="00046D71">
        <w:rPr>
          <w:rFonts w:ascii="Times New Roman" w:hAnsi="Times New Roman" w:cs="Times New Roman"/>
          <w:w w:val="204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w w:val="202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kitais</w:t>
      </w:r>
      <w:r w:rsidR="00046D71">
        <w:rPr>
          <w:rFonts w:ascii="Times New Roman" w:hAnsi="Times New Roman" w:cs="Times New Roman"/>
          <w:w w:val="204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Lietuvos</w:t>
      </w:r>
      <w:r w:rsidR="00046D71">
        <w:rPr>
          <w:rFonts w:ascii="Times New Roman" w:hAnsi="Times New Roman" w:cs="Times New Roman"/>
          <w:w w:val="20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Respublikoje</w:t>
      </w:r>
      <w:r w:rsidR="00046D71"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galiojančiais</w:t>
      </w:r>
      <w:r w:rsidR="00046D71">
        <w:rPr>
          <w:rFonts w:ascii="Times New Roman" w:hAnsi="Times New Roman" w:cs="Times New Roman"/>
          <w:w w:val="156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norminiais</w:t>
      </w:r>
      <w:r w:rsidR="00046D71">
        <w:rPr>
          <w:rFonts w:ascii="Times New Roman" w:hAnsi="Times New Roman" w:cs="Times New Roman"/>
          <w:w w:val="156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aktais,</w:t>
      </w:r>
      <w:r w:rsidR="00046D71">
        <w:rPr>
          <w:rFonts w:ascii="Times New Roman" w:hAnsi="Times New Roman" w:cs="Times New Roman"/>
          <w:w w:val="156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reglamentuojančiais</w:t>
      </w:r>
      <w:r w:rsidR="00046D71">
        <w:rPr>
          <w:rFonts w:ascii="Times New Roman" w:hAnsi="Times New Roman" w:cs="Times New Roman"/>
          <w:w w:val="162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biudžetinių</w:t>
      </w:r>
      <w:r w:rsidR="00046D71">
        <w:rPr>
          <w:rFonts w:ascii="Times New Roman" w:hAnsi="Times New Roman" w:cs="Times New Roman"/>
          <w:spacing w:val="28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įstaigų</w:t>
      </w:r>
      <w:r w:rsidR="00046D71">
        <w:rPr>
          <w:rFonts w:ascii="Times New Roman" w:hAnsi="Times New Roman" w:cs="Times New Roman"/>
          <w:w w:val="157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veiklą,</w:t>
      </w:r>
      <w:r w:rsidR="00046D71">
        <w:rPr>
          <w:rFonts w:ascii="Times New Roman" w:hAnsi="Times New Roman" w:cs="Times New Roman"/>
          <w:spacing w:val="29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046D71">
        <w:rPr>
          <w:rFonts w:ascii="Times New Roman" w:hAnsi="Times New Roman" w:cs="Times New Roman"/>
          <w:spacing w:val="29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santykius,</w:t>
      </w:r>
      <w:r w:rsidR="0053680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darbuotojų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saugą</w:t>
      </w:r>
      <w:r w:rsidR="00046D71">
        <w:rPr>
          <w:rFonts w:ascii="Times New Roman" w:hAnsi="Times New Roman" w:cs="Times New Roman"/>
          <w:spacing w:val="2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sveikatą;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8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.3.</w:t>
      </w:r>
      <w:r w:rsidR="00046D71">
        <w:rPr>
          <w:rFonts w:ascii="Times New Roman" w:hAnsi="Times New Roman" w:cs="Times New Roman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tvarkos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taisyklėmis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;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8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.4.</w:t>
      </w:r>
      <w:r w:rsidR="00046D71">
        <w:rPr>
          <w:rFonts w:ascii="Times New Roman" w:hAnsi="Times New Roman" w:cs="Times New Roman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darbo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sutartimi;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8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.5.</w:t>
      </w:r>
      <w:r w:rsidR="00046D71">
        <w:rPr>
          <w:rFonts w:ascii="Times New Roman" w:hAnsi="Times New Roman" w:cs="Times New Roman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šiuo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pareigybės</w:t>
      </w:r>
      <w:r w:rsidR="00046D71">
        <w:rPr>
          <w:rFonts w:ascii="Times New Roman" w:hAnsi="Times New Roman" w:cs="Times New Roman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aprašymu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;</w:t>
      </w:r>
    </w:p>
    <w:p w:rsidR="00B74263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8</w:t>
      </w:r>
      <w:r w:rsidR="00050146" w:rsidRPr="00A447D6">
        <w:rPr>
          <w:rFonts w:ascii="Times New Roman" w:hAnsi="Times New Roman" w:cs="Times New Roman"/>
          <w:spacing w:val="-2"/>
          <w:sz w:val="24"/>
          <w:szCs w:val="24"/>
          <w:lang w:val="lt-LT"/>
        </w:rPr>
        <w:t>.6.</w:t>
      </w:r>
      <w:r w:rsidR="00046D71">
        <w:rPr>
          <w:rFonts w:ascii="Times New Roman" w:hAnsi="Times New Roman" w:cs="Times New Roman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kitais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gimnazijos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lokaliniais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dokumentais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(įsakymais,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potvarkiais,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nurodymais,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717E3">
        <w:rPr>
          <w:rFonts w:ascii="Times New Roman" w:hAnsi="Times New Roman" w:cs="Times New Roman"/>
          <w:sz w:val="24"/>
          <w:szCs w:val="24"/>
          <w:lang w:val="lt-LT"/>
        </w:rPr>
        <w:t>taisyklėmis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717E3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717E3">
        <w:rPr>
          <w:rFonts w:ascii="Times New Roman" w:hAnsi="Times New Roman" w:cs="Times New Roman"/>
          <w:sz w:val="24"/>
          <w:szCs w:val="24"/>
          <w:lang w:val="lt-LT"/>
        </w:rPr>
        <w:t>pan.);</w:t>
      </w:r>
    </w:p>
    <w:p w:rsidR="000E423F" w:rsidRPr="004E421B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0E423F" w:rsidRPr="004E421B">
        <w:rPr>
          <w:rFonts w:ascii="Times New Roman" w:hAnsi="Times New Roman" w:cs="Times New Roman"/>
          <w:sz w:val="24"/>
          <w:szCs w:val="24"/>
          <w:lang w:val="lt-LT"/>
        </w:rPr>
        <w:t>.7.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E423F" w:rsidRPr="004E421B">
        <w:rPr>
          <w:rFonts w:ascii="Times New Roman" w:hAnsi="Times New Roman" w:cs="Times New Roman"/>
          <w:sz w:val="24"/>
          <w:szCs w:val="24"/>
          <w:lang w:val="lt-LT"/>
        </w:rPr>
        <w:t>teisės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E423F" w:rsidRPr="004E421B">
        <w:rPr>
          <w:rFonts w:ascii="Times New Roman" w:hAnsi="Times New Roman" w:cs="Times New Roman"/>
          <w:sz w:val="24"/>
          <w:szCs w:val="24"/>
          <w:lang w:val="lt-LT"/>
        </w:rPr>
        <w:t>aktų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E423F" w:rsidRPr="004E421B">
        <w:rPr>
          <w:rFonts w:ascii="Times New Roman" w:hAnsi="Times New Roman" w:cs="Times New Roman"/>
          <w:sz w:val="24"/>
          <w:szCs w:val="24"/>
          <w:lang w:val="lt-LT"/>
        </w:rPr>
        <w:t>nustatyta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E423F" w:rsidRPr="004E421B">
        <w:rPr>
          <w:rFonts w:ascii="Times New Roman" w:hAnsi="Times New Roman" w:cs="Times New Roman"/>
          <w:sz w:val="24"/>
          <w:szCs w:val="24"/>
          <w:lang w:val="lt-LT"/>
        </w:rPr>
        <w:t>tvarka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E423F" w:rsidRPr="004E421B">
        <w:rPr>
          <w:rFonts w:ascii="Times New Roman" w:hAnsi="Times New Roman" w:cs="Times New Roman"/>
          <w:sz w:val="24"/>
          <w:szCs w:val="24"/>
          <w:lang w:val="lt-LT"/>
        </w:rPr>
        <w:t>prieš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E423F" w:rsidRPr="004E421B">
        <w:rPr>
          <w:rFonts w:ascii="Times New Roman" w:hAnsi="Times New Roman" w:cs="Times New Roman"/>
          <w:sz w:val="24"/>
          <w:szCs w:val="24"/>
          <w:lang w:val="lt-LT"/>
        </w:rPr>
        <w:t>pradėdamas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E423F" w:rsidRPr="004E421B">
        <w:rPr>
          <w:rFonts w:ascii="Times New Roman" w:hAnsi="Times New Roman" w:cs="Times New Roman"/>
          <w:sz w:val="24"/>
          <w:szCs w:val="24"/>
          <w:lang w:val="lt-LT"/>
        </w:rPr>
        <w:t>dirbti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E423F" w:rsidRPr="004E421B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E423F" w:rsidRPr="004E421B">
        <w:rPr>
          <w:rFonts w:ascii="Times New Roman" w:hAnsi="Times New Roman" w:cs="Times New Roman"/>
          <w:sz w:val="24"/>
          <w:szCs w:val="24"/>
          <w:lang w:val="lt-LT"/>
        </w:rPr>
        <w:t>vėliau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E423F" w:rsidRPr="004E421B">
        <w:rPr>
          <w:rFonts w:ascii="Times New Roman" w:hAnsi="Times New Roman" w:cs="Times New Roman"/>
          <w:sz w:val="24"/>
          <w:szCs w:val="24"/>
          <w:lang w:val="lt-LT"/>
        </w:rPr>
        <w:t>periodiškai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E423F" w:rsidRPr="004E421B">
        <w:rPr>
          <w:rFonts w:ascii="Times New Roman" w:hAnsi="Times New Roman" w:cs="Times New Roman"/>
          <w:sz w:val="24"/>
          <w:szCs w:val="24"/>
          <w:lang w:val="lt-LT"/>
        </w:rPr>
        <w:t>profilaktiškai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E423F" w:rsidRPr="004E421B">
        <w:rPr>
          <w:rFonts w:ascii="Times New Roman" w:hAnsi="Times New Roman" w:cs="Times New Roman"/>
          <w:sz w:val="24"/>
          <w:szCs w:val="24"/>
          <w:lang w:val="lt-LT"/>
        </w:rPr>
        <w:t>pasitikrinti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E423F" w:rsidRPr="004E421B">
        <w:rPr>
          <w:rFonts w:ascii="Times New Roman" w:hAnsi="Times New Roman" w:cs="Times New Roman"/>
          <w:sz w:val="24"/>
          <w:szCs w:val="24"/>
          <w:lang w:val="lt-LT"/>
        </w:rPr>
        <w:t>sveikatą.</w:t>
      </w:r>
    </w:p>
    <w:p w:rsidR="00A447D6" w:rsidRPr="004E421B" w:rsidRDefault="00A447D6" w:rsidP="006C6D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E421B">
        <w:rPr>
          <w:rFonts w:ascii="Times New Roman" w:hAnsi="Times New Roman" w:cs="Times New Roman"/>
          <w:b/>
          <w:sz w:val="24"/>
          <w:szCs w:val="24"/>
          <w:lang w:val="lt-LT"/>
        </w:rPr>
        <w:t>III</w:t>
      </w:r>
      <w:r w:rsidR="00046D71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4E421B">
        <w:rPr>
          <w:rFonts w:ascii="Times New Roman" w:hAnsi="Times New Roman" w:cs="Times New Roman"/>
          <w:b/>
          <w:sz w:val="24"/>
          <w:szCs w:val="24"/>
          <w:lang w:val="lt-LT"/>
        </w:rPr>
        <w:t>SKYRIUS</w:t>
      </w:r>
    </w:p>
    <w:p w:rsidR="00615BFE" w:rsidRPr="00727AC4" w:rsidRDefault="00DD0410" w:rsidP="006C6D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E421B">
        <w:rPr>
          <w:rFonts w:ascii="Times New Roman" w:hAnsi="Times New Roman" w:cs="Times New Roman"/>
          <w:b/>
          <w:sz w:val="24"/>
          <w:szCs w:val="24"/>
          <w:lang w:val="lt-LT"/>
        </w:rPr>
        <w:t>KIEMSARGIO</w:t>
      </w:r>
      <w:r w:rsidR="00046D71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050146" w:rsidRPr="004E421B">
        <w:rPr>
          <w:rFonts w:ascii="Times New Roman" w:hAnsi="Times New Roman" w:cs="Times New Roman"/>
          <w:b/>
          <w:sz w:val="24"/>
          <w:szCs w:val="24"/>
          <w:lang w:val="lt-LT"/>
        </w:rPr>
        <w:t>FUNKCIJOS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046D71">
        <w:rPr>
          <w:rFonts w:ascii="Times New Roman" w:hAnsi="Times New Roman" w:cs="Times New Roman"/>
          <w:w w:val="19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Kiemsargis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C62DC">
        <w:rPr>
          <w:rFonts w:ascii="Times New Roman" w:hAnsi="Times New Roman" w:cs="Times New Roman"/>
          <w:sz w:val="24"/>
          <w:szCs w:val="24"/>
          <w:lang w:val="lt-LT"/>
        </w:rPr>
        <w:t>vykdo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šias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funkcijas:</w:t>
      </w:r>
    </w:p>
    <w:p w:rsidR="005E3E78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.1.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prieš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pradėdamas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darbą,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apeina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gimnazijos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teritoriją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įsitikina,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ar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visi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šuliniai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uždengti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dangčiais,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ar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nėra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nutrauktų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elektros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linijų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laidų;</w:t>
      </w:r>
    </w:p>
    <w:p w:rsidR="00046D71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.2.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palaiko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pavyzdingą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tvarką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švarą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0263B" w:rsidRPr="00A447D6">
        <w:rPr>
          <w:rFonts w:ascii="Times New Roman" w:hAnsi="Times New Roman" w:cs="Times New Roman"/>
          <w:sz w:val="24"/>
          <w:szCs w:val="24"/>
          <w:lang w:val="lt-LT"/>
        </w:rPr>
        <w:t>gimnazijos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teritorijoje;</w:t>
      </w:r>
    </w:p>
    <w:p w:rsidR="006E149E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.3.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nustatytu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laiku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ryte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vakare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tvarko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pavestą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teritoriją,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o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likusį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laiką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stebi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teritorijos būklę, </w:t>
      </w:r>
      <w:r w:rsidR="00A64E76" w:rsidRPr="00A447D6">
        <w:rPr>
          <w:rFonts w:ascii="Times New Roman" w:hAnsi="Times New Roman" w:cs="Times New Roman"/>
          <w:sz w:val="24"/>
          <w:szCs w:val="24"/>
          <w:lang w:val="lt-LT"/>
        </w:rPr>
        <w:t>nedelsdamas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šalina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teritorijoje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atsiradusias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šiukšles;</w:t>
      </w:r>
    </w:p>
    <w:p w:rsidR="00615BFE" w:rsidRPr="00A447D6" w:rsidRDefault="004E421B" w:rsidP="00B7426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.4.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kiekvienų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metų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pavasarį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rudenį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atlieka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pagrindinį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teritorijos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tvarkymą: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šiukšles,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sa</w:t>
      </w:r>
      <w:r w:rsidR="003D5194" w:rsidRPr="00A447D6">
        <w:rPr>
          <w:rFonts w:ascii="Times New Roman" w:hAnsi="Times New Roman" w:cs="Times New Roman"/>
          <w:sz w:val="24"/>
          <w:szCs w:val="24"/>
          <w:lang w:val="lt-LT"/>
        </w:rPr>
        <w:t>usą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D5194" w:rsidRPr="00A447D6">
        <w:rPr>
          <w:rFonts w:ascii="Times New Roman" w:hAnsi="Times New Roman" w:cs="Times New Roman"/>
          <w:sz w:val="24"/>
          <w:szCs w:val="24"/>
          <w:lang w:val="lt-LT"/>
        </w:rPr>
        <w:t>žolę,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D5194" w:rsidRPr="00A447D6">
        <w:rPr>
          <w:rFonts w:ascii="Times New Roman" w:hAnsi="Times New Roman" w:cs="Times New Roman"/>
          <w:sz w:val="24"/>
          <w:szCs w:val="24"/>
          <w:lang w:val="lt-LT"/>
        </w:rPr>
        <w:t>nukritusius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D5194" w:rsidRPr="00A447D6">
        <w:rPr>
          <w:rFonts w:ascii="Times New Roman" w:hAnsi="Times New Roman" w:cs="Times New Roman"/>
          <w:sz w:val="24"/>
          <w:szCs w:val="24"/>
          <w:lang w:val="lt-LT"/>
        </w:rPr>
        <w:t>medžių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D5194" w:rsidRPr="00A447D6">
        <w:rPr>
          <w:rFonts w:ascii="Times New Roman" w:hAnsi="Times New Roman" w:cs="Times New Roman"/>
          <w:sz w:val="24"/>
          <w:szCs w:val="24"/>
          <w:lang w:val="lt-LT"/>
        </w:rPr>
        <w:t>lap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us,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medžių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krūmų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šakas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sugrėbia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į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krūvas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pasirūpina,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kad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jos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būtų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pašalintos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iš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64E76" w:rsidRPr="00A447D6">
        <w:rPr>
          <w:rFonts w:ascii="Times New Roman" w:hAnsi="Times New Roman" w:cs="Times New Roman"/>
          <w:sz w:val="24"/>
          <w:szCs w:val="24"/>
          <w:lang w:val="lt-LT"/>
        </w:rPr>
        <w:t>gimnazijos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teritorijos;</w:t>
      </w:r>
    </w:p>
    <w:p w:rsidR="00615BFE" w:rsidRPr="00A447D6" w:rsidRDefault="004E421B" w:rsidP="0053680A">
      <w:pPr>
        <w:tabs>
          <w:tab w:val="left" w:pos="1418"/>
          <w:tab w:val="left" w:pos="1560"/>
        </w:tabs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.5.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pasirūpina,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kad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šiukšlės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kitos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atliekos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būtų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kraunamos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tik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į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tam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tikslui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skirtus</w:t>
      </w:r>
      <w:r w:rsidR="0053680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konteinerius;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.6.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nurodo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vadovui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tvarkos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pažeidėjus;</w:t>
      </w:r>
    </w:p>
    <w:p w:rsidR="005E3E78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.7.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prižiūri,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kad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transporto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priemonės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nebūtų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statomos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ant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vejos,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nevažinėtų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per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želdinius,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želdinių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netryptų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sz w:val="24"/>
          <w:szCs w:val="24"/>
          <w:lang w:val="lt-LT"/>
        </w:rPr>
        <w:t>pėstieji;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.8.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sodina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prižiūri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želdinius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gėlynus,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karpo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krūmus,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nupjauna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žolę;</w:t>
      </w:r>
    </w:p>
    <w:p w:rsidR="007611A3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.9.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praneša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vadovui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apie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teritorijoje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pastebėtus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senyvus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medžius,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įlūžusias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šakas,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kurios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gali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kelti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pavojų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aplinkiniams;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.10.</w:t>
      </w:r>
      <w:r w:rsidR="00046D71">
        <w:rPr>
          <w:rFonts w:ascii="Times New Roman" w:hAnsi="Times New Roman" w:cs="Times New Roman"/>
          <w:w w:val="16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prižiūri,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kad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vaikai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nežaistų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transporto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judėjimo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zonose;</w:t>
      </w:r>
    </w:p>
    <w:p w:rsidR="007611A3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lastRenderedPageBreak/>
        <w:t>9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.11.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praneša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gyvūnų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tarnyboms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apie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pastebėtus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gimnazijos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teritorijoje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ar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netoliese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esančius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valkataujančius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benamius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gyvūnus;</w:t>
      </w:r>
    </w:p>
    <w:p w:rsidR="00615BFE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.12.</w:t>
      </w:r>
      <w:r w:rsidR="00046D71">
        <w:rPr>
          <w:rFonts w:ascii="Times New Roman" w:hAnsi="Times New Roman" w:cs="Times New Roman"/>
          <w:w w:val="16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kasdien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pašalina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teritorijoje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esančias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sz w:val="24"/>
          <w:szCs w:val="24"/>
          <w:lang w:val="lt-LT"/>
        </w:rPr>
        <w:t>šiukšles;</w:t>
      </w:r>
    </w:p>
    <w:p w:rsidR="007611A3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.13.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praneša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vadovui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apie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teritorijoje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pastebėtus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įtartinus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daiktus,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medžiagas,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galinčias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sprogti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ar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kitaip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pakenkti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sveikatai;</w:t>
      </w:r>
    </w:p>
    <w:p w:rsidR="007611A3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.14.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praneša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vadovui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apie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atsiradusius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kenkėjus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imasi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priemonių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jiems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11A3" w:rsidRPr="00A447D6">
        <w:rPr>
          <w:rFonts w:ascii="Times New Roman" w:hAnsi="Times New Roman" w:cs="Times New Roman"/>
          <w:sz w:val="24"/>
          <w:szCs w:val="24"/>
          <w:lang w:val="lt-LT"/>
        </w:rPr>
        <w:t>pašalinti;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:rsidR="00BB79DC" w:rsidRPr="00A447D6" w:rsidRDefault="004E421B" w:rsidP="00B74263">
      <w:pPr>
        <w:pStyle w:val="Betarp"/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lt-LT"/>
        </w:rPr>
        <w:t>9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.15.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žiemos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metu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nukasa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sniegą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šalina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ledą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iš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prižiūrimos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teritorijos,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nuo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privažiavimo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kelių,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šaligatvių,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prie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atliekų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surinkimo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konteinerių,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pabarsto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takus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kelius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smėliu,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pasirūpina,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kad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nedelsiant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būtų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nudaužomi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nuo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stogų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pastebėti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kabantys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ledo</w:t>
      </w:r>
      <w:r w:rsidR="00046D71">
        <w:rPr>
          <w:rFonts w:ascii="Times New Roman" w:hAnsi="Times New Roman" w:cs="Times New Roman"/>
          <w:spacing w:val="-3"/>
          <w:sz w:val="24"/>
          <w:szCs w:val="24"/>
          <w:lang w:val="lt-LT"/>
        </w:rPr>
        <w:t xml:space="preserve"> </w:t>
      </w:r>
      <w:r w:rsidR="00BB79DC" w:rsidRPr="00A447D6">
        <w:rPr>
          <w:rFonts w:ascii="Times New Roman" w:hAnsi="Times New Roman" w:cs="Times New Roman"/>
          <w:spacing w:val="-3"/>
          <w:sz w:val="24"/>
          <w:szCs w:val="24"/>
          <w:lang w:val="lt-LT"/>
        </w:rPr>
        <w:t>varvekliai</w:t>
      </w:r>
      <w:r w:rsidR="0079220E">
        <w:rPr>
          <w:rFonts w:ascii="Times New Roman" w:hAnsi="Times New Roman" w:cs="Times New Roman"/>
          <w:spacing w:val="-3"/>
          <w:sz w:val="24"/>
          <w:szCs w:val="24"/>
          <w:lang w:val="lt-LT"/>
        </w:rPr>
        <w:t>.</w:t>
      </w:r>
    </w:p>
    <w:p w:rsidR="00615BFE" w:rsidRPr="00A447D6" w:rsidRDefault="00615BFE" w:rsidP="00B74263">
      <w:pPr>
        <w:spacing w:after="0" w:line="360" w:lineRule="auto"/>
        <w:ind w:left="915"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:rsidR="00975A71" w:rsidRPr="006E149E" w:rsidRDefault="00975A71" w:rsidP="006C6D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49E">
        <w:rPr>
          <w:rFonts w:ascii="Times New Roman" w:hAnsi="Times New Roman" w:cs="Times New Roman"/>
          <w:b/>
          <w:sz w:val="24"/>
          <w:szCs w:val="24"/>
        </w:rPr>
        <w:t>IV</w:t>
      </w:r>
      <w:r w:rsidR="00046D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149E">
        <w:rPr>
          <w:rFonts w:ascii="Times New Roman" w:hAnsi="Times New Roman" w:cs="Times New Roman"/>
          <w:b/>
          <w:sz w:val="24"/>
          <w:szCs w:val="24"/>
        </w:rPr>
        <w:t>SKYRIUS</w:t>
      </w:r>
    </w:p>
    <w:p w:rsidR="00975A71" w:rsidRPr="00A447D6" w:rsidRDefault="00975A71" w:rsidP="006C6D4E">
      <w:pPr>
        <w:spacing w:after="0" w:line="360" w:lineRule="auto"/>
        <w:ind w:right="-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lt-LT"/>
        </w:rPr>
      </w:pPr>
      <w:r w:rsidRPr="00A447D6">
        <w:rPr>
          <w:rFonts w:ascii="Times New Roman" w:hAnsi="Times New Roman" w:cs="Times New Roman"/>
          <w:b/>
          <w:bCs/>
          <w:color w:val="000000"/>
          <w:sz w:val="24"/>
          <w:szCs w:val="24"/>
          <w:lang w:val="lt-LT"/>
        </w:rPr>
        <w:t>MOKINIŲ</w:t>
      </w:r>
      <w:r w:rsidR="00046D71">
        <w:rPr>
          <w:rFonts w:ascii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b/>
          <w:bCs/>
          <w:color w:val="000000"/>
          <w:sz w:val="24"/>
          <w:szCs w:val="24"/>
          <w:lang w:val="lt-LT"/>
        </w:rPr>
        <w:t>SAUGUMO</w:t>
      </w:r>
      <w:r w:rsidR="00046D71">
        <w:rPr>
          <w:rFonts w:ascii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b/>
          <w:bCs/>
          <w:color w:val="000000"/>
          <w:sz w:val="24"/>
          <w:szCs w:val="24"/>
          <w:lang w:val="lt-LT"/>
        </w:rPr>
        <w:t>UŽTIKRINIMAS</w:t>
      </w:r>
    </w:p>
    <w:p w:rsidR="00975A71" w:rsidRPr="00A447D6" w:rsidRDefault="004E421B" w:rsidP="00B74263">
      <w:pPr>
        <w:spacing w:after="0" w:line="36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975A71" w:rsidRPr="00A447D6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447D6">
        <w:rPr>
          <w:rFonts w:ascii="Times New Roman" w:hAnsi="Times New Roman" w:cs="Times New Roman"/>
          <w:sz w:val="24"/>
          <w:szCs w:val="24"/>
          <w:lang w:val="lt-LT"/>
        </w:rPr>
        <w:t>Kiemsargis</w:t>
      </w:r>
      <w:r w:rsidR="00975A71" w:rsidRPr="00A447D6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046D7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75A71" w:rsidRPr="00A447D6">
        <w:rPr>
          <w:rFonts w:ascii="Times New Roman" w:hAnsi="Times New Roman" w:cs="Times New Roman"/>
          <w:color w:val="000000"/>
          <w:sz w:val="24"/>
          <w:szCs w:val="24"/>
          <w:lang w:val="lt-LT"/>
        </w:rPr>
        <w:t>įtaręs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975A71" w:rsidRPr="00A447D6">
        <w:rPr>
          <w:rFonts w:ascii="Times New Roman" w:hAnsi="Times New Roman" w:cs="Times New Roman"/>
          <w:color w:val="000000"/>
          <w:sz w:val="24"/>
          <w:szCs w:val="24"/>
          <w:lang w:val="lt-LT"/>
        </w:rPr>
        <w:t>ar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975A71" w:rsidRPr="00A447D6">
        <w:rPr>
          <w:rFonts w:ascii="Times New Roman" w:hAnsi="Times New Roman" w:cs="Times New Roman"/>
          <w:color w:val="000000"/>
          <w:sz w:val="24"/>
          <w:szCs w:val="24"/>
          <w:lang w:val="lt-LT"/>
        </w:rPr>
        <w:t>pastebėjęs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975A71" w:rsidRPr="00A447D6">
        <w:rPr>
          <w:rFonts w:ascii="Times New Roman" w:hAnsi="Times New Roman" w:cs="Times New Roman"/>
          <w:color w:val="000000"/>
          <w:sz w:val="24"/>
          <w:szCs w:val="24"/>
          <w:lang w:val="lt-LT"/>
        </w:rPr>
        <w:t>žodines,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975A71" w:rsidRPr="00A447D6">
        <w:rPr>
          <w:rFonts w:ascii="Times New Roman" w:hAnsi="Times New Roman" w:cs="Times New Roman"/>
          <w:color w:val="000000"/>
          <w:sz w:val="24"/>
          <w:szCs w:val="24"/>
          <w:lang w:val="lt-LT"/>
        </w:rPr>
        <w:t>fizines,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975A71" w:rsidRPr="00A447D6">
        <w:rPr>
          <w:rFonts w:ascii="Times New Roman" w:hAnsi="Times New Roman" w:cs="Times New Roman"/>
          <w:color w:val="000000"/>
          <w:sz w:val="24"/>
          <w:szCs w:val="24"/>
          <w:lang w:val="lt-LT"/>
        </w:rPr>
        <w:t>socialines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975A71" w:rsidRPr="00A447D6">
        <w:rPr>
          <w:rFonts w:ascii="Times New Roman" w:hAnsi="Times New Roman" w:cs="Times New Roman"/>
          <w:color w:val="000000"/>
          <w:sz w:val="24"/>
          <w:szCs w:val="24"/>
          <w:lang w:val="lt-LT"/>
        </w:rPr>
        <w:t>patyčias,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975A71" w:rsidRPr="00A447D6">
        <w:rPr>
          <w:rFonts w:ascii="Times New Roman" w:hAnsi="Times New Roman" w:cs="Times New Roman"/>
          <w:color w:val="000000"/>
          <w:sz w:val="24"/>
          <w:szCs w:val="24"/>
          <w:lang w:val="lt-LT"/>
        </w:rPr>
        <w:t>smurtą:</w:t>
      </w:r>
    </w:p>
    <w:p w:rsidR="008C4864" w:rsidRPr="00360C69" w:rsidRDefault="004E421B" w:rsidP="00B74263">
      <w:pPr>
        <w:spacing w:after="0" w:line="36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10</w:t>
      </w:r>
      <w:r w:rsidR="00975A71" w:rsidRPr="00A447D6">
        <w:rPr>
          <w:rFonts w:ascii="Times New Roman" w:hAnsi="Times New Roman" w:cs="Times New Roman"/>
          <w:color w:val="000000"/>
          <w:sz w:val="24"/>
          <w:szCs w:val="24"/>
          <w:lang w:val="lt-LT"/>
        </w:rPr>
        <w:t>.1.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8C4864" w:rsidRPr="00360C6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įsikiša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360C6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įtarus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360C6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ir/ar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360C6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pastebėjus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360C6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smurtą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360C6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ir/ar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360C6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patyčias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360C6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–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360C6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nutraukia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360C6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bet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360C6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kokius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360C6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tokį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360C6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įtarimą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360C6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keliančius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360C6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veiksmus;</w:t>
      </w:r>
    </w:p>
    <w:p w:rsidR="008C4864" w:rsidRPr="006E149E" w:rsidRDefault="004E421B" w:rsidP="00B74263">
      <w:pPr>
        <w:spacing w:after="0" w:line="36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8C4864" w:rsidRPr="00E079C0">
        <w:rPr>
          <w:rFonts w:ascii="Times New Roman" w:hAnsi="Times New Roman" w:cs="Times New Roman"/>
          <w:color w:val="000000" w:themeColor="text1"/>
          <w:sz w:val="24"/>
          <w:szCs w:val="24"/>
        </w:rPr>
        <w:t>.2.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primena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vaikui,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kuris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smurtauja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ir/ar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tyčiojasi,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mokyklos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nuostatas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elgesio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taisykles;</w:t>
      </w:r>
    </w:p>
    <w:p w:rsidR="008C4864" w:rsidRPr="006E149E" w:rsidRDefault="004E421B" w:rsidP="00B74263">
      <w:pPr>
        <w:spacing w:after="0" w:line="36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10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.3.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jei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vaikui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reikia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pagalbos,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kreipiasi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į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pagalbą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galinčius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suteikti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asmenis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(tėvus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(globėjus,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rūpintojus)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ar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mokyklos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darbuotojus)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ar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institucijas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(pvz.,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policija,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greitoji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pagalba);</w:t>
      </w:r>
    </w:p>
    <w:p w:rsidR="008C4864" w:rsidRPr="006E149E" w:rsidRDefault="004E421B" w:rsidP="00B74263">
      <w:pPr>
        <w:spacing w:after="0" w:line="36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10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.4.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informuoja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klasės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vadovą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arba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direktoriaus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pavaduotoją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ugdymui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apie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įtariamas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ir/ar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įvykusias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patyčias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ir/ar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smurtą;</w:t>
      </w:r>
    </w:p>
    <w:p w:rsidR="008C4864" w:rsidRPr="006E149E" w:rsidRDefault="004E421B" w:rsidP="00B74263">
      <w:pPr>
        <w:spacing w:after="0" w:line="36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10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.5.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tiesiogiai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informuojant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vieną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iš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Vaiko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gerovės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komisijos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narių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apie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įtariamas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ir/ar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įvykusias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patyčias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(ar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elektronines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patyčias),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kartu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pateikia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užpildytą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pranešimo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apie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smurtą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ir/ar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patyčias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formą;</w:t>
      </w:r>
    </w:p>
    <w:p w:rsidR="008C4864" w:rsidRPr="006E149E" w:rsidRDefault="004E421B" w:rsidP="00B74263">
      <w:pPr>
        <w:spacing w:after="0" w:line="36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10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.6.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vadovaujasi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direktoriaus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įsakymu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Smurto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patyčių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prevencijos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interv</w:t>
      </w:r>
      <w:r w:rsidR="00EB17C7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encijos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EB17C7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vykdymo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EB17C7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Vilniaus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FC3DE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„Vyčio“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gimnazijoje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tvarkos</w:t>
      </w:r>
      <w:r w:rsidR="00046D71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C4864" w:rsidRPr="006E149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aprašu.</w:t>
      </w:r>
    </w:p>
    <w:p w:rsidR="00975A71" w:rsidRPr="00A447D6" w:rsidRDefault="00975A71" w:rsidP="00B7426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:rsidR="004E421B" w:rsidRDefault="004E421B" w:rsidP="006C6D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046D7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SKYRIUS</w:t>
      </w:r>
    </w:p>
    <w:p w:rsidR="00615BFE" w:rsidRPr="00B74263" w:rsidRDefault="00050146" w:rsidP="006C6D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49E">
        <w:rPr>
          <w:rFonts w:ascii="Times New Roman" w:hAnsi="Times New Roman" w:cs="Times New Roman"/>
          <w:b/>
          <w:sz w:val="24"/>
          <w:szCs w:val="24"/>
        </w:rPr>
        <w:t>ATSAKOMYBĖ</w:t>
      </w:r>
    </w:p>
    <w:p w:rsidR="00615BFE" w:rsidRPr="00A447D6" w:rsidRDefault="00A447D6" w:rsidP="00B7426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4E421B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  <w:r w:rsidR="00046D71">
        <w:rPr>
          <w:rFonts w:ascii="Times New Roman" w:hAnsi="Times New Roman" w:cs="Times New Roman"/>
          <w:color w:val="000000"/>
          <w:w w:val="19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Kiemsargis</w:t>
      </w:r>
      <w:r w:rsidR="00046D71">
        <w:rPr>
          <w:rFonts w:ascii="Times New Roman" w:hAnsi="Times New Roman" w:cs="Times New Roman"/>
          <w:color w:val="000000"/>
          <w:spacing w:val="5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atsako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už:</w:t>
      </w:r>
    </w:p>
    <w:p w:rsidR="00615BFE" w:rsidRPr="00A447D6" w:rsidRDefault="00A447D6" w:rsidP="00B7426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4E421B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.1.</w:t>
      </w:r>
      <w:r w:rsidR="00046D71">
        <w:rPr>
          <w:rFonts w:ascii="Times New Roman" w:hAnsi="Times New Roman" w:cs="Times New Roman"/>
          <w:color w:val="000000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paskirtos</w:t>
      </w:r>
      <w:r w:rsidR="00046D71">
        <w:rPr>
          <w:rFonts w:ascii="Times New Roman" w:hAnsi="Times New Roman" w:cs="Times New Roman"/>
          <w:color w:val="000000"/>
          <w:spacing w:val="4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prižiūrėti</w:t>
      </w:r>
      <w:r w:rsidR="00046D71">
        <w:rPr>
          <w:rFonts w:ascii="Times New Roman" w:hAnsi="Times New Roman" w:cs="Times New Roman"/>
          <w:color w:val="000000"/>
          <w:spacing w:val="4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gimnazijos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teritorijos</w:t>
      </w:r>
      <w:r w:rsidR="00046D71">
        <w:rPr>
          <w:rFonts w:ascii="Times New Roman" w:hAnsi="Times New Roman" w:cs="Times New Roman"/>
          <w:color w:val="000000"/>
          <w:spacing w:val="4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sanitarinę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būklę;</w:t>
      </w:r>
    </w:p>
    <w:p w:rsidR="00615BFE" w:rsidRPr="00A447D6" w:rsidRDefault="00A447D6" w:rsidP="00B7426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4E421B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.2.</w:t>
      </w:r>
      <w:r w:rsidR="00046D71">
        <w:rPr>
          <w:rFonts w:ascii="Times New Roman" w:hAnsi="Times New Roman" w:cs="Times New Roman"/>
          <w:color w:val="000000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kelių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takų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priežiūrą;</w:t>
      </w:r>
    </w:p>
    <w:p w:rsidR="00615BFE" w:rsidRPr="00A447D6" w:rsidRDefault="00A447D6" w:rsidP="00B7426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lastRenderedPageBreak/>
        <w:t>1</w:t>
      </w:r>
      <w:r w:rsidR="004E421B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.3.</w:t>
      </w:r>
      <w:r w:rsidR="00046D71">
        <w:rPr>
          <w:rFonts w:ascii="Times New Roman" w:hAnsi="Times New Roman" w:cs="Times New Roman"/>
          <w:color w:val="000000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viešos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tvarkos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palaikymą</w:t>
      </w:r>
      <w:r w:rsidR="00046D71">
        <w:rPr>
          <w:rFonts w:ascii="Times New Roman" w:hAnsi="Times New Roman" w:cs="Times New Roman"/>
          <w:color w:val="000000"/>
          <w:spacing w:val="5"/>
          <w:sz w:val="24"/>
          <w:szCs w:val="24"/>
          <w:lang w:val="lt-LT"/>
        </w:rPr>
        <w:t xml:space="preserve"> </w:t>
      </w:r>
      <w:r w:rsidR="00A64E7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gimnazijo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s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teritorijoje;</w:t>
      </w:r>
    </w:p>
    <w:p w:rsidR="00615BFE" w:rsidRPr="00A447D6" w:rsidRDefault="00A447D6" w:rsidP="00B7426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4E421B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.4.</w:t>
      </w:r>
      <w:r w:rsidR="00046D71">
        <w:rPr>
          <w:rFonts w:ascii="Times New Roman" w:hAnsi="Times New Roman" w:cs="Times New Roman"/>
          <w:color w:val="000000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želdinių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color w:val="000000"/>
          <w:spacing w:val="4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augalų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priežiūrą;</w:t>
      </w:r>
    </w:p>
    <w:p w:rsidR="00615BFE" w:rsidRPr="00A447D6" w:rsidRDefault="00A447D6" w:rsidP="00B7426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4E421B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.5.</w:t>
      </w:r>
      <w:r w:rsidR="00046D71">
        <w:rPr>
          <w:rFonts w:ascii="Times New Roman" w:hAnsi="Times New Roman" w:cs="Times New Roman"/>
          <w:color w:val="000000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tvarkingą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įrenginių</w:t>
      </w:r>
      <w:r w:rsidR="00046D71">
        <w:rPr>
          <w:rFonts w:ascii="Times New Roman" w:hAnsi="Times New Roman" w:cs="Times New Roman"/>
          <w:color w:val="000000"/>
          <w:spacing w:val="4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įrankių</w:t>
      </w:r>
      <w:r w:rsidR="00046D71">
        <w:rPr>
          <w:rFonts w:ascii="Times New Roman" w:hAnsi="Times New Roman" w:cs="Times New Roman"/>
          <w:color w:val="000000"/>
          <w:spacing w:val="4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eksploataciją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jų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priežiūrą;</w:t>
      </w:r>
    </w:p>
    <w:p w:rsidR="00615BFE" w:rsidRPr="00A447D6" w:rsidRDefault="00A447D6" w:rsidP="00B7426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4E421B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.6.</w:t>
      </w:r>
      <w:r w:rsidR="00046D71">
        <w:rPr>
          <w:rFonts w:ascii="Times New Roman" w:hAnsi="Times New Roman" w:cs="Times New Roman"/>
          <w:color w:val="000000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patikėtų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materialinių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vertybių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saugojimą;</w:t>
      </w:r>
    </w:p>
    <w:p w:rsidR="00615BFE" w:rsidRPr="00A447D6" w:rsidRDefault="00A447D6" w:rsidP="00B7426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4E421B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.7.</w:t>
      </w:r>
      <w:r w:rsidR="00046D71">
        <w:rPr>
          <w:rFonts w:ascii="Times New Roman" w:hAnsi="Times New Roman" w:cs="Times New Roman"/>
          <w:color w:val="000000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teisingą</w:t>
      </w:r>
      <w:r w:rsidR="00046D71">
        <w:rPr>
          <w:rFonts w:ascii="Times New Roman" w:hAnsi="Times New Roman" w:cs="Times New Roman"/>
          <w:color w:val="000000"/>
          <w:spacing w:val="2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darbo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laiko</w:t>
      </w:r>
      <w:r w:rsidR="00046D71">
        <w:rPr>
          <w:rFonts w:ascii="Times New Roman" w:hAnsi="Times New Roman" w:cs="Times New Roman"/>
          <w:color w:val="000000"/>
          <w:spacing w:val="5"/>
          <w:sz w:val="24"/>
          <w:szCs w:val="24"/>
          <w:lang w:val="lt-LT"/>
        </w:rPr>
        <w:t xml:space="preserve"> </w:t>
      </w:r>
      <w:r w:rsidR="00A64E7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naudojimą;</w:t>
      </w:r>
    </w:p>
    <w:p w:rsidR="00615BFE" w:rsidRPr="00A447D6" w:rsidRDefault="00A447D6" w:rsidP="00B7426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4E421B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.8.</w:t>
      </w:r>
      <w:r w:rsidR="00046D71">
        <w:rPr>
          <w:rFonts w:ascii="Times New Roman" w:hAnsi="Times New Roman" w:cs="Times New Roman"/>
          <w:color w:val="000000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darbo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drausmės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pažeidimus;</w:t>
      </w:r>
    </w:p>
    <w:p w:rsidR="00A447D6" w:rsidRDefault="00A447D6" w:rsidP="00B7426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4E421B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1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.9.</w:t>
      </w:r>
      <w:r w:rsidR="00046D71">
        <w:rPr>
          <w:rFonts w:ascii="Times New Roman" w:hAnsi="Times New Roman" w:cs="Times New Roman"/>
          <w:color w:val="000000"/>
          <w:spacing w:val="10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žalą,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padarytą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5E3E78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gimnazijos</w:t>
      </w:r>
      <w:r w:rsidR="00046D71">
        <w:rPr>
          <w:rFonts w:ascii="Times New Roman" w:hAnsi="Times New Roman" w:cs="Times New Roman"/>
          <w:color w:val="000000"/>
          <w:spacing w:val="4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dėl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savo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kaltės</w:t>
      </w:r>
      <w:r w:rsidR="00046D71">
        <w:rPr>
          <w:rFonts w:ascii="Times New Roman" w:hAnsi="Times New Roman" w:cs="Times New Roman"/>
          <w:color w:val="000000"/>
          <w:spacing w:val="3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2"/>
          <w:sz w:val="24"/>
          <w:szCs w:val="24"/>
          <w:lang w:val="lt-LT"/>
        </w:rPr>
        <w:t>ar</w:t>
      </w:r>
      <w:r w:rsidR="00046D71">
        <w:rPr>
          <w:rFonts w:ascii="Times New Roman" w:hAnsi="Times New Roman" w:cs="Times New Roman"/>
          <w:color w:val="000000"/>
          <w:spacing w:val="2"/>
          <w:sz w:val="24"/>
          <w:szCs w:val="24"/>
          <w:lang w:val="lt-LT"/>
        </w:rPr>
        <w:t xml:space="preserve"> </w:t>
      </w:r>
      <w:r w:rsidR="00050146"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neatsargumo;</w:t>
      </w:r>
    </w:p>
    <w:p w:rsidR="00A447D6" w:rsidRDefault="00A447D6" w:rsidP="00B74263">
      <w:pPr>
        <w:spacing w:after="0" w:line="360" w:lineRule="auto"/>
        <w:ind w:firstLine="720"/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1</w:t>
      </w:r>
      <w:r w:rsidR="004E421B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1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.10.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darbuotojų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saugos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sveikatos,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gaisrinės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saugos,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apsaugos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n</w:t>
      </w:r>
      <w:r w:rsidR="006D5FCF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uo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6D5FCF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elektros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6D5FCF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reikalavimų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6D5FCF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vykdymą;</w:t>
      </w:r>
    </w:p>
    <w:p w:rsidR="006D5FCF" w:rsidRPr="00360C69" w:rsidRDefault="006D5FCF" w:rsidP="00B74263">
      <w:pPr>
        <w:spacing w:after="0" w:line="36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1</w:t>
      </w:r>
      <w:r w:rsidR="004E421B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1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.11.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360C69">
        <w:rPr>
          <w:rFonts w:ascii="Times New Roman" w:hAnsi="Times New Roman" w:cs="Times New Roman"/>
          <w:color w:val="000000"/>
          <w:sz w:val="24"/>
          <w:szCs w:val="24"/>
          <w:lang w:val="lt-LT"/>
        </w:rPr>
        <w:t>už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360C69">
        <w:rPr>
          <w:rFonts w:ascii="Times New Roman" w:hAnsi="Times New Roman" w:cs="Times New Roman"/>
          <w:color w:val="000000"/>
          <w:sz w:val="24"/>
          <w:szCs w:val="24"/>
          <w:lang w:val="lt-LT"/>
        </w:rPr>
        <w:t>emociškai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360C69">
        <w:rPr>
          <w:rFonts w:ascii="Times New Roman" w:hAnsi="Times New Roman" w:cs="Times New Roman"/>
          <w:color w:val="000000"/>
          <w:sz w:val="24"/>
          <w:szCs w:val="24"/>
          <w:lang w:val="lt-LT"/>
        </w:rPr>
        <w:t>saugios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360C69">
        <w:rPr>
          <w:rFonts w:ascii="Times New Roman" w:hAnsi="Times New Roman" w:cs="Times New Roman"/>
          <w:color w:val="000000"/>
          <w:sz w:val="24"/>
          <w:szCs w:val="24"/>
          <w:lang w:val="lt-LT"/>
        </w:rPr>
        <w:t>mokymo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360C69">
        <w:rPr>
          <w:rFonts w:ascii="Times New Roman" w:hAnsi="Times New Roman" w:cs="Times New Roman"/>
          <w:color w:val="000000"/>
          <w:sz w:val="24"/>
          <w:szCs w:val="24"/>
          <w:lang w:val="lt-LT"/>
        </w:rPr>
        <w:t>aplinkos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360C69">
        <w:rPr>
          <w:rFonts w:ascii="Times New Roman" w:hAnsi="Times New Roman" w:cs="Times New Roman"/>
          <w:color w:val="000000"/>
          <w:sz w:val="24"/>
          <w:szCs w:val="24"/>
          <w:lang w:val="lt-LT"/>
        </w:rPr>
        <w:t>puoselėjimą,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360C69">
        <w:rPr>
          <w:rFonts w:ascii="Times New Roman" w:hAnsi="Times New Roman" w:cs="Times New Roman"/>
          <w:color w:val="000000"/>
          <w:sz w:val="24"/>
          <w:szCs w:val="24"/>
          <w:lang w:val="lt-LT"/>
        </w:rPr>
        <w:t>reagavimą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360C69">
        <w:rPr>
          <w:rFonts w:ascii="Times New Roman" w:hAnsi="Times New Roman" w:cs="Times New Roman"/>
          <w:color w:val="000000"/>
          <w:sz w:val="24"/>
          <w:szCs w:val="24"/>
          <w:lang w:val="lt-LT"/>
        </w:rPr>
        <w:t>į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360C69">
        <w:rPr>
          <w:rFonts w:ascii="Times New Roman" w:hAnsi="Times New Roman" w:cs="Times New Roman"/>
          <w:color w:val="000000"/>
          <w:sz w:val="24"/>
          <w:szCs w:val="24"/>
          <w:lang w:val="lt-LT"/>
        </w:rPr>
        <w:t>smurtą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360C69">
        <w:rPr>
          <w:rFonts w:ascii="Times New Roman" w:hAnsi="Times New Roman" w:cs="Times New Roman"/>
          <w:color w:val="000000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360C69">
        <w:rPr>
          <w:rFonts w:ascii="Times New Roman" w:hAnsi="Times New Roman" w:cs="Times New Roman"/>
          <w:color w:val="000000"/>
          <w:sz w:val="24"/>
          <w:szCs w:val="24"/>
          <w:lang w:val="lt-LT"/>
        </w:rPr>
        <w:t>patyčias.</w:t>
      </w:r>
    </w:p>
    <w:p w:rsidR="00046D71" w:rsidRPr="00A447D6" w:rsidRDefault="003D5194" w:rsidP="0053680A">
      <w:pPr>
        <w:spacing w:after="0" w:line="360" w:lineRule="auto"/>
        <w:ind w:firstLine="720"/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</w:pP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1</w:t>
      </w:r>
      <w:r w:rsidR="004E421B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2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.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Kiemsargis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už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savo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pareigų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netinkamą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vykdymą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atsako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darbo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tvarkos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taisyklių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ir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Lietuvos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Respublikos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įstatymų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nustatyta</w:t>
      </w:r>
      <w:r w:rsidR="00046D71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Pr="00A447D6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tvarka.</w:t>
      </w:r>
      <w:bookmarkStart w:id="0" w:name="_GoBack"/>
      <w:bookmarkEnd w:id="0"/>
    </w:p>
    <w:p w:rsidR="00615BFE" w:rsidRPr="00A447D6" w:rsidRDefault="00050146" w:rsidP="00046D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A447D6">
        <w:rPr>
          <w:rFonts w:ascii="Times New Roman" w:hAnsi="Times New Roman" w:cs="Times New Roman"/>
          <w:color w:val="000000"/>
          <w:spacing w:val="-7"/>
          <w:sz w:val="24"/>
          <w:szCs w:val="24"/>
          <w:lang w:val="lt-LT"/>
        </w:rPr>
        <w:t>_____________________________</w:t>
      </w:r>
    </w:p>
    <w:p w:rsidR="00615BFE" w:rsidRDefault="00615BFE" w:rsidP="00A447D6">
      <w:pPr>
        <w:spacing w:after="0"/>
        <w:ind w:left="915" w:firstLine="3080"/>
        <w:rPr>
          <w:rFonts w:ascii="Times New Roman" w:hAnsi="Times New Roman" w:cs="Times New Roman"/>
          <w:sz w:val="24"/>
          <w:szCs w:val="24"/>
          <w:lang w:val="lt-LT"/>
        </w:rPr>
      </w:pPr>
    </w:p>
    <w:p w:rsidR="004E421B" w:rsidRPr="00A447D6" w:rsidRDefault="004E421B" w:rsidP="00A447D6">
      <w:pPr>
        <w:spacing w:after="0"/>
        <w:ind w:left="915" w:firstLine="3080"/>
        <w:rPr>
          <w:rFonts w:ascii="Times New Roman" w:hAnsi="Times New Roman" w:cs="Times New Roman"/>
          <w:sz w:val="24"/>
          <w:szCs w:val="24"/>
          <w:lang w:val="lt-LT"/>
        </w:rPr>
      </w:pPr>
    </w:p>
    <w:p w:rsidR="00A0263B" w:rsidRPr="0053680A" w:rsidRDefault="00A0263B" w:rsidP="00A447D6">
      <w:pPr>
        <w:spacing w:after="0"/>
        <w:rPr>
          <w:rFonts w:ascii="Times New Roman" w:hAnsi="Times New Roman" w:cs="Times New Roman"/>
          <w:lang w:val="lt-LT"/>
        </w:rPr>
      </w:pPr>
      <w:bookmarkStart w:id="1" w:name="3"/>
      <w:bookmarkEnd w:id="1"/>
      <w:r w:rsidRPr="0053680A">
        <w:rPr>
          <w:rFonts w:ascii="Times New Roman" w:hAnsi="Times New Roman" w:cs="Times New Roman"/>
          <w:lang w:val="lt-LT"/>
        </w:rPr>
        <w:t>Susipažinau</w:t>
      </w:r>
      <w:r w:rsidR="00046D71" w:rsidRPr="0053680A">
        <w:rPr>
          <w:rFonts w:ascii="Times New Roman" w:hAnsi="Times New Roman" w:cs="Times New Roman"/>
          <w:lang w:val="lt-LT"/>
        </w:rPr>
        <w:t xml:space="preserve"> </w:t>
      </w:r>
      <w:r w:rsidRPr="0053680A">
        <w:rPr>
          <w:rFonts w:ascii="Times New Roman" w:hAnsi="Times New Roman" w:cs="Times New Roman"/>
          <w:lang w:val="lt-LT"/>
        </w:rPr>
        <w:t>ir</w:t>
      </w:r>
      <w:r w:rsidR="00046D71" w:rsidRPr="0053680A">
        <w:rPr>
          <w:rFonts w:ascii="Times New Roman" w:hAnsi="Times New Roman" w:cs="Times New Roman"/>
          <w:lang w:val="lt-LT"/>
        </w:rPr>
        <w:t xml:space="preserve"> </w:t>
      </w:r>
      <w:r w:rsidRPr="0053680A">
        <w:rPr>
          <w:rFonts w:ascii="Times New Roman" w:hAnsi="Times New Roman" w:cs="Times New Roman"/>
          <w:lang w:val="lt-LT"/>
        </w:rPr>
        <w:t>sutinku</w:t>
      </w:r>
    </w:p>
    <w:p w:rsidR="00A0263B" w:rsidRPr="0053680A" w:rsidRDefault="00A0263B" w:rsidP="000E423F">
      <w:pPr>
        <w:spacing w:after="0" w:line="240" w:lineRule="auto"/>
        <w:rPr>
          <w:rFonts w:ascii="Times New Roman" w:hAnsi="Times New Roman" w:cs="Times New Roman"/>
          <w:lang w:val="lt-LT"/>
        </w:rPr>
      </w:pPr>
      <w:r w:rsidRPr="0053680A">
        <w:rPr>
          <w:rFonts w:ascii="Times New Roman" w:hAnsi="Times New Roman" w:cs="Times New Roman"/>
          <w:lang w:val="lt-LT"/>
        </w:rPr>
        <w:t>_____________________________________________</w:t>
      </w:r>
    </w:p>
    <w:p w:rsidR="00A0263B" w:rsidRPr="0053680A" w:rsidRDefault="00A0263B" w:rsidP="000E423F">
      <w:pPr>
        <w:spacing w:after="0" w:line="240" w:lineRule="auto"/>
        <w:rPr>
          <w:rFonts w:ascii="Times New Roman" w:hAnsi="Times New Roman" w:cs="Times New Roman"/>
          <w:lang w:val="lt-LT"/>
        </w:rPr>
      </w:pPr>
      <w:r w:rsidRPr="0053680A">
        <w:rPr>
          <w:rFonts w:ascii="Times New Roman" w:hAnsi="Times New Roman" w:cs="Times New Roman"/>
          <w:lang w:val="lt-LT"/>
        </w:rPr>
        <w:t>(kiemsargio</w:t>
      </w:r>
      <w:r w:rsidR="00046D71" w:rsidRPr="0053680A">
        <w:rPr>
          <w:rFonts w:ascii="Times New Roman" w:hAnsi="Times New Roman" w:cs="Times New Roman"/>
          <w:lang w:val="lt-LT"/>
        </w:rPr>
        <w:t xml:space="preserve"> </w:t>
      </w:r>
      <w:r w:rsidRPr="0053680A">
        <w:rPr>
          <w:rFonts w:ascii="Times New Roman" w:hAnsi="Times New Roman" w:cs="Times New Roman"/>
          <w:lang w:val="lt-LT"/>
        </w:rPr>
        <w:t>vardas,</w:t>
      </w:r>
      <w:r w:rsidR="00046D71" w:rsidRPr="0053680A">
        <w:rPr>
          <w:rFonts w:ascii="Times New Roman" w:hAnsi="Times New Roman" w:cs="Times New Roman"/>
          <w:lang w:val="lt-LT"/>
        </w:rPr>
        <w:t xml:space="preserve"> </w:t>
      </w:r>
      <w:r w:rsidRPr="0053680A">
        <w:rPr>
          <w:rFonts w:ascii="Times New Roman" w:hAnsi="Times New Roman" w:cs="Times New Roman"/>
          <w:lang w:val="lt-LT"/>
        </w:rPr>
        <w:t>pavardė,</w:t>
      </w:r>
      <w:r w:rsidR="00046D71" w:rsidRPr="0053680A">
        <w:rPr>
          <w:rFonts w:ascii="Times New Roman" w:hAnsi="Times New Roman" w:cs="Times New Roman"/>
          <w:lang w:val="lt-LT"/>
        </w:rPr>
        <w:t xml:space="preserve"> </w:t>
      </w:r>
      <w:r w:rsidRPr="0053680A">
        <w:rPr>
          <w:rFonts w:ascii="Times New Roman" w:hAnsi="Times New Roman" w:cs="Times New Roman"/>
          <w:lang w:val="lt-LT"/>
        </w:rPr>
        <w:t>parašas)</w:t>
      </w:r>
    </w:p>
    <w:p w:rsidR="00A0263B" w:rsidRPr="0053680A" w:rsidRDefault="00A0263B" w:rsidP="00A447D6">
      <w:pPr>
        <w:pStyle w:val="Pagrindiniotekstotrauka3"/>
        <w:spacing w:line="276" w:lineRule="auto"/>
        <w:ind w:left="0"/>
        <w:rPr>
          <w:sz w:val="20"/>
          <w:szCs w:val="20"/>
        </w:rPr>
      </w:pPr>
    </w:p>
    <w:p w:rsidR="001109D4" w:rsidRPr="0053680A" w:rsidRDefault="00B74263" w:rsidP="00B74263">
      <w:pPr>
        <w:pStyle w:val="Pagrindiniotekstotrauka3"/>
        <w:spacing w:line="276" w:lineRule="auto"/>
        <w:ind w:left="0"/>
        <w:rPr>
          <w:sz w:val="20"/>
          <w:szCs w:val="20"/>
        </w:rPr>
      </w:pPr>
      <w:r w:rsidRPr="0053680A">
        <w:rPr>
          <w:sz w:val="20"/>
          <w:szCs w:val="20"/>
        </w:rPr>
        <w:t>Data</w:t>
      </w:r>
    </w:p>
    <w:sectPr w:rsidR="001109D4" w:rsidRPr="0053680A" w:rsidSect="00046D71">
      <w:headerReference w:type="default" r:id="rId8"/>
      <w:footerReference w:type="default" r:id="rId9"/>
      <w:type w:val="continuous"/>
      <w:pgSz w:w="11909" w:h="16835" w:code="9"/>
      <w:pgMar w:top="1134" w:right="567" w:bottom="1134" w:left="1701" w:header="0" w:footer="0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67A" w:rsidRDefault="0075767A">
      <w:pPr>
        <w:spacing w:after="0" w:line="240" w:lineRule="auto"/>
      </w:pPr>
      <w:r>
        <w:separator/>
      </w:r>
    </w:p>
  </w:endnote>
  <w:endnote w:type="continuationSeparator" w:id="0">
    <w:p w:rsidR="0075767A" w:rsidRDefault="00757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AC4" w:rsidRDefault="00727AC4">
    <w:pPr>
      <w:pStyle w:val="Porat"/>
    </w:pPr>
  </w:p>
  <w:p w:rsidR="00727AC4" w:rsidRDefault="00727AC4">
    <w:pPr>
      <w:pStyle w:val="Porat"/>
    </w:pPr>
  </w:p>
  <w:p w:rsidR="00727AC4" w:rsidRDefault="00727AC4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67A" w:rsidRDefault="0075767A">
      <w:pPr>
        <w:spacing w:after="0" w:line="240" w:lineRule="auto"/>
      </w:pPr>
      <w:r>
        <w:separator/>
      </w:r>
    </w:p>
  </w:footnote>
  <w:footnote w:type="continuationSeparator" w:id="0">
    <w:p w:rsidR="0075767A" w:rsidRDefault="00757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AC4" w:rsidRDefault="00727AC4">
    <w:pPr>
      <w:pStyle w:val="Antrats"/>
      <w:jc w:val="center"/>
    </w:pPr>
  </w:p>
  <w:p w:rsidR="00727AC4" w:rsidRDefault="0075767A">
    <w:pPr>
      <w:pStyle w:val="Antrats"/>
      <w:jc w:val="center"/>
    </w:pPr>
    <w:sdt>
      <w:sdtPr>
        <w:id w:val="200056069"/>
        <w:docPartObj>
          <w:docPartGallery w:val="Page Numbers (Top of Page)"/>
          <w:docPartUnique/>
        </w:docPartObj>
      </w:sdtPr>
      <w:sdtEndPr/>
      <w:sdtContent>
        <w:r w:rsidR="00727AC4">
          <w:fldChar w:fldCharType="begin"/>
        </w:r>
        <w:r w:rsidR="00727AC4">
          <w:instrText>PAGE   \* MERGEFORMAT</w:instrText>
        </w:r>
        <w:r w:rsidR="00727AC4">
          <w:fldChar w:fldCharType="separate"/>
        </w:r>
        <w:r w:rsidR="0053680A" w:rsidRPr="0053680A">
          <w:rPr>
            <w:noProof/>
            <w:lang w:val="lt-LT"/>
          </w:rPr>
          <w:t>4</w:t>
        </w:r>
        <w:r w:rsidR="00727AC4">
          <w:fldChar w:fldCharType="end"/>
        </w:r>
      </w:sdtContent>
    </w:sdt>
  </w:p>
  <w:p w:rsidR="00727AC4" w:rsidRDefault="00727AC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C2275"/>
    <w:multiLevelType w:val="multilevel"/>
    <w:tmpl w:val="FC2CCD70"/>
    <w:lvl w:ilvl="0">
      <w:start w:val="1"/>
      <w:numFmt w:val="decimal"/>
      <w:lvlText w:val="%1."/>
      <w:lvlJc w:val="left"/>
      <w:pPr>
        <w:tabs>
          <w:tab w:val="num" w:pos="283"/>
        </w:tabs>
        <w:ind w:firstLine="851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firstLine="851"/>
      </w:pPr>
      <w:rPr>
        <w:rFonts w:cs="Times New Roman"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firstLine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79"/>
        </w:tabs>
        <w:ind w:left="217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43"/>
        </w:tabs>
        <w:ind w:left="2743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7"/>
        </w:tabs>
        <w:ind w:left="2947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1"/>
        </w:tabs>
        <w:ind w:left="351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5"/>
        </w:tabs>
        <w:ind w:left="3715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hyphenationZone w:val="396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E2F"/>
    <w:rsid w:val="00046D71"/>
    <w:rsid w:val="00050146"/>
    <w:rsid w:val="000E423F"/>
    <w:rsid w:val="001109D4"/>
    <w:rsid w:val="00116F9D"/>
    <w:rsid w:val="001211E0"/>
    <w:rsid w:val="00150028"/>
    <w:rsid w:val="001526E7"/>
    <w:rsid w:val="001666EA"/>
    <w:rsid w:val="00172DBE"/>
    <w:rsid w:val="001F17A1"/>
    <w:rsid w:val="00245AB9"/>
    <w:rsid w:val="00265960"/>
    <w:rsid w:val="00321E4C"/>
    <w:rsid w:val="00325E2F"/>
    <w:rsid w:val="00360C69"/>
    <w:rsid w:val="003A6DA9"/>
    <w:rsid w:val="003D5194"/>
    <w:rsid w:val="00421E59"/>
    <w:rsid w:val="004B07D2"/>
    <w:rsid w:val="004B7FF0"/>
    <w:rsid w:val="004E421B"/>
    <w:rsid w:val="00523B20"/>
    <w:rsid w:val="00525AA8"/>
    <w:rsid w:val="0053680A"/>
    <w:rsid w:val="00536901"/>
    <w:rsid w:val="00546034"/>
    <w:rsid w:val="00596712"/>
    <w:rsid w:val="005A6ACA"/>
    <w:rsid w:val="005E3E78"/>
    <w:rsid w:val="00615BFE"/>
    <w:rsid w:val="006526C1"/>
    <w:rsid w:val="006C6D4E"/>
    <w:rsid w:val="006C6D53"/>
    <w:rsid w:val="006D15EB"/>
    <w:rsid w:val="006D5FCF"/>
    <w:rsid w:val="006E149E"/>
    <w:rsid w:val="00727AC4"/>
    <w:rsid w:val="0074720B"/>
    <w:rsid w:val="0075767A"/>
    <w:rsid w:val="007611A3"/>
    <w:rsid w:val="00763352"/>
    <w:rsid w:val="00791B96"/>
    <w:rsid w:val="0079220E"/>
    <w:rsid w:val="007F1C1F"/>
    <w:rsid w:val="00826224"/>
    <w:rsid w:val="00875C1A"/>
    <w:rsid w:val="00887AD7"/>
    <w:rsid w:val="008B0ADC"/>
    <w:rsid w:val="008B1267"/>
    <w:rsid w:val="008C4864"/>
    <w:rsid w:val="009028CD"/>
    <w:rsid w:val="00905E73"/>
    <w:rsid w:val="009525DA"/>
    <w:rsid w:val="009642D7"/>
    <w:rsid w:val="00975A71"/>
    <w:rsid w:val="0098106E"/>
    <w:rsid w:val="00A0263B"/>
    <w:rsid w:val="00A447D6"/>
    <w:rsid w:val="00A64E76"/>
    <w:rsid w:val="00B579BB"/>
    <w:rsid w:val="00B65DB9"/>
    <w:rsid w:val="00B717E3"/>
    <w:rsid w:val="00B74263"/>
    <w:rsid w:val="00B9567E"/>
    <w:rsid w:val="00B960B9"/>
    <w:rsid w:val="00BB79DC"/>
    <w:rsid w:val="00C1745C"/>
    <w:rsid w:val="00C23A7A"/>
    <w:rsid w:val="00D06500"/>
    <w:rsid w:val="00DC62DC"/>
    <w:rsid w:val="00DD0410"/>
    <w:rsid w:val="00E15F9F"/>
    <w:rsid w:val="00E73AC3"/>
    <w:rsid w:val="00EB17C7"/>
    <w:rsid w:val="00F46FDE"/>
    <w:rsid w:val="00F56D59"/>
    <w:rsid w:val="00F9608E"/>
    <w:rsid w:val="00FC3DEA"/>
    <w:rsid w:val="00FE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A1F15"/>
  <w15:docId w15:val="{ACF06D15-9D6D-4757-8410-44FC6764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611A3"/>
  </w:style>
  <w:style w:type="paragraph" w:styleId="Antrat1">
    <w:name w:val="heading 1"/>
    <w:basedOn w:val="prastasis"/>
    <w:next w:val="prastasis"/>
    <w:link w:val="Antrat1Diagrama"/>
    <w:uiPriority w:val="9"/>
    <w:qFormat/>
    <w:rsid w:val="007611A3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7611A3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7611A3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7611A3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7611A3"/>
    <w:pPr>
      <w:spacing w:after="0"/>
      <w:jc w:val="left"/>
      <w:outlineLvl w:val="4"/>
    </w:pPr>
    <w:rPr>
      <w:smallCaps/>
      <w:color w:val="E36C0A" w:themeColor="accent6" w:themeShade="BF"/>
      <w:spacing w:val="10"/>
      <w:sz w:val="22"/>
      <w:szCs w:val="22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7611A3"/>
    <w:pPr>
      <w:spacing w:after="0"/>
      <w:jc w:val="left"/>
      <w:outlineLvl w:val="5"/>
    </w:pPr>
    <w:rPr>
      <w:smallCaps/>
      <w:color w:val="F79646" w:themeColor="accent6"/>
      <w:spacing w:val="5"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7611A3"/>
    <w:pPr>
      <w:spacing w:after="0"/>
      <w:jc w:val="left"/>
      <w:outlineLvl w:val="6"/>
    </w:pPr>
    <w:rPr>
      <w:b/>
      <w:bCs/>
      <w:smallCaps/>
      <w:color w:val="F79646" w:themeColor="accent6"/>
      <w:spacing w:val="10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7611A3"/>
    <w:pPr>
      <w:spacing w:after="0"/>
      <w:jc w:val="left"/>
      <w:outlineLvl w:val="7"/>
    </w:pPr>
    <w:rPr>
      <w:b/>
      <w:bCs/>
      <w:i/>
      <w:iCs/>
      <w:smallCaps/>
      <w:color w:val="E36C0A" w:themeColor="accent6" w:themeShade="BF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7611A3"/>
    <w:pPr>
      <w:spacing w:after="0"/>
      <w:jc w:val="left"/>
      <w:outlineLvl w:val="8"/>
    </w:pPr>
    <w:rPr>
      <w:b/>
      <w:bCs/>
      <w:i/>
      <w:iCs/>
      <w:smallCaps/>
      <w:color w:val="984806" w:themeColor="accent6" w:themeShade="8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semiHidden/>
    <w:unhideWhenUsed/>
    <w:rPr>
      <w:color w:val="0000FF" w:themeColor="hyperlink"/>
      <w:u w:val="single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A0263B"/>
    <w:pPr>
      <w:shd w:val="clear" w:color="auto" w:fill="FFFFFF"/>
      <w:autoSpaceDE w:val="0"/>
      <w:autoSpaceDN w:val="0"/>
      <w:adjustRightInd w:val="0"/>
      <w:spacing w:after="0" w:line="240" w:lineRule="auto"/>
      <w:ind w:left="5387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val="lt-LT" w:eastAsia="en-US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A0263B"/>
    <w:rPr>
      <w:rFonts w:ascii="Times New Roman" w:eastAsia="Times New Roman" w:hAnsi="Times New Roman" w:cs="Times New Roman"/>
      <w:color w:val="000000"/>
      <w:spacing w:val="-4"/>
      <w:kern w:val="0"/>
      <w:sz w:val="24"/>
      <w:szCs w:val="24"/>
      <w:shd w:val="clear" w:color="auto" w:fill="FFFFFF"/>
      <w:lang w:val="lt-LT" w:eastAsia="en-US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7611A3"/>
    <w:rPr>
      <w:smallCaps/>
      <w:spacing w:val="5"/>
      <w:sz w:val="32"/>
      <w:szCs w:val="32"/>
    </w:rPr>
  </w:style>
  <w:style w:type="paragraph" w:styleId="Betarp">
    <w:name w:val="No Spacing"/>
    <w:uiPriority w:val="1"/>
    <w:qFormat/>
    <w:rsid w:val="007611A3"/>
    <w:pPr>
      <w:spacing w:after="0" w:line="240" w:lineRule="auto"/>
    </w:pPr>
  </w:style>
  <w:style w:type="paragraph" w:styleId="Antrats">
    <w:name w:val="header"/>
    <w:basedOn w:val="prastasis"/>
    <w:link w:val="AntratsDiagrama"/>
    <w:uiPriority w:val="99"/>
    <w:unhideWhenUsed/>
    <w:rsid w:val="00421E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21E59"/>
  </w:style>
  <w:style w:type="paragraph" w:styleId="Porat">
    <w:name w:val="footer"/>
    <w:basedOn w:val="prastasis"/>
    <w:link w:val="PoratDiagrama"/>
    <w:uiPriority w:val="99"/>
    <w:unhideWhenUsed/>
    <w:rsid w:val="00421E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21E59"/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7611A3"/>
    <w:rPr>
      <w:smallCaps/>
      <w:spacing w:val="5"/>
      <w:sz w:val="28"/>
      <w:szCs w:val="28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7611A3"/>
    <w:rPr>
      <w:smallCaps/>
      <w:spacing w:val="5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7611A3"/>
    <w:rPr>
      <w:i/>
      <w:iCs/>
      <w:smallCaps/>
      <w:spacing w:val="10"/>
      <w:sz w:val="22"/>
      <w:szCs w:val="22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7611A3"/>
    <w:rPr>
      <w:smallCaps/>
      <w:color w:val="E36C0A" w:themeColor="accent6" w:themeShade="BF"/>
      <w:spacing w:val="10"/>
      <w:sz w:val="22"/>
      <w:szCs w:val="22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7611A3"/>
    <w:rPr>
      <w:smallCaps/>
      <w:color w:val="F79646" w:themeColor="accent6"/>
      <w:spacing w:val="5"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7611A3"/>
    <w:rPr>
      <w:b/>
      <w:bCs/>
      <w:smallCaps/>
      <w:color w:val="F79646" w:themeColor="accent6"/>
      <w:spacing w:val="10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7611A3"/>
    <w:rPr>
      <w:b/>
      <w:bCs/>
      <w:i/>
      <w:iCs/>
      <w:smallCaps/>
      <w:color w:val="E36C0A" w:themeColor="accent6" w:themeShade="BF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7611A3"/>
    <w:rPr>
      <w:b/>
      <w:bCs/>
      <w:i/>
      <w:iCs/>
      <w:smallCaps/>
      <w:color w:val="984806" w:themeColor="accent6" w:themeShade="80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7611A3"/>
    <w:rPr>
      <w:b/>
      <w:bCs/>
      <w:caps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7611A3"/>
    <w:pPr>
      <w:pBdr>
        <w:top w:val="single" w:sz="8" w:space="1" w:color="F79646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611A3"/>
    <w:rPr>
      <w:smallCaps/>
      <w:color w:val="262626" w:themeColor="text1" w:themeTint="D9"/>
      <w:sz w:val="52"/>
      <w:szCs w:val="52"/>
    </w:rPr>
  </w:style>
  <w:style w:type="paragraph" w:styleId="Paantrat">
    <w:name w:val="Subtitle"/>
    <w:basedOn w:val="prastasis"/>
    <w:next w:val="prastasis"/>
    <w:link w:val="AntrinispavadinimasDiagrama"/>
    <w:uiPriority w:val="11"/>
    <w:qFormat/>
    <w:rsid w:val="007611A3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ntrinispavadinimasDiagrama">
    <w:name w:val="Antrinis pavadinimas Diagrama"/>
    <w:basedOn w:val="Numatytasispastraiposriftas"/>
    <w:link w:val="Paantrat"/>
    <w:uiPriority w:val="11"/>
    <w:rsid w:val="007611A3"/>
    <w:rPr>
      <w:rFonts w:asciiTheme="majorHAnsi" w:eastAsiaTheme="majorEastAsia" w:hAnsiTheme="majorHAnsi" w:cstheme="majorBidi"/>
    </w:rPr>
  </w:style>
  <w:style w:type="character" w:styleId="Grietas">
    <w:name w:val="Strong"/>
    <w:uiPriority w:val="22"/>
    <w:qFormat/>
    <w:rsid w:val="007611A3"/>
    <w:rPr>
      <w:b/>
      <w:bCs/>
      <w:color w:val="F79646" w:themeColor="accent6"/>
    </w:rPr>
  </w:style>
  <w:style w:type="character" w:styleId="Emfaz">
    <w:name w:val="Emphasis"/>
    <w:uiPriority w:val="20"/>
    <w:qFormat/>
    <w:rsid w:val="007611A3"/>
    <w:rPr>
      <w:b/>
      <w:bCs/>
      <w:i/>
      <w:iCs/>
      <w:spacing w:val="10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7611A3"/>
    <w:rPr>
      <w:i/>
      <w:iCs/>
    </w:rPr>
  </w:style>
  <w:style w:type="character" w:customStyle="1" w:styleId="CitataDiagrama">
    <w:name w:val="Citata Diagrama"/>
    <w:basedOn w:val="Numatytasispastraiposriftas"/>
    <w:link w:val="Citata"/>
    <w:uiPriority w:val="29"/>
    <w:rsid w:val="007611A3"/>
    <w:rPr>
      <w:i/>
      <w:iCs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7611A3"/>
    <w:pPr>
      <w:pBdr>
        <w:top w:val="single" w:sz="8" w:space="1" w:color="F79646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7611A3"/>
    <w:rPr>
      <w:b/>
      <w:bCs/>
      <w:i/>
      <w:iCs/>
    </w:rPr>
  </w:style>
  <w:style w:type="character" w:styleId="Nerykuspabraukimas">
    <w:name w:val="Subtle Emphasis"/>
    <w:uiPriority w:val="19"/>
    <w:qFormat/>
    <w:rsid w:val="007611A3"/>
    <w:rPr>
      <w:i/>
      <w:iCs/>
    </w:rPr>
  </w:style>
  <w:style w:type="character" w:styleId="Rykuspabraukimas">
    <w:name w:val="Intense Emphasis"/>
    <w:uiPriority w:val="21"/>
    <w:qFormat/>
    <w:rsid w:val="007611A3"/>
    <w:rPr>
      <w:b/>
      <w:bCs/>
      <w:i/>
      <w:iCs/>
      <w:color w:val="F79646" w:themeColor="accent6"/>
      <w:spacing w:val="10"/>
    </w:rPr>
  </w:style>
  <w:style w:type="character" w:styleId="Nerykinuoroda">
    <w:name w:val="Subtle Reference"/>
    <w:uiPriority w:val="31"/>
    <w:qFormat/>
    <w:rsid w:val="007611A3"/>
    <w:rPr>
      <w:b/>
      <w:bCs/>
    </w:rPr>
  </w:style>
  <w:style w:type="character" w:styleId="Rykinuoroda">
    <w:name w:val="Intense Reference"/>
    <w:uiPriority w:val="32"/>
    <w:qFormat/>
    <w:rsid w:val="007611A3"/>
    <w:rPr>
      <w:b/>
      <w:bCs/>
      <w:smallCaps/>
      <w:spacing w:val="5"/>
      <w:sz w:val="22"/>
      <w:szCs w:val="22"/>
      <w:u w:val="single"/>
    </w:rPr>
  </w:style>
  <w:style w:type="character" w:styleId="Knygospavadinimas">
    <w:name w:val="Book Title"/>
    <w:uiPriority w:val="33"/>
    <w:qFormat/>
    <w:rsid w:val="007611A3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7611A3"/>
    <w:pPr>
      <w:outlineLvl w:val="9"/>
    </w:pPr>
  </w:style>
  <w:style w:type="paragraph" w:styleId="Sraopastraipa">
    <w:name w:val="List Paragraph"/>
    <w:basedOn w:val="prastasis"/>
    <w:uiPriority w:val="1"/>
    <w:qFormat/>
    <w:rsid w:val="00975A71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lang w:eastAsia="en-US"/>
    </w:rPr>
  </w:style>
  <w:style w:type="character" w:customStyle="1" w:styleId="st">
    <w:name w:val="st"/>
    <w:basedOn w:val="Numatytasispastraiposriftas"/>
    <w:rsid w:val="000E4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31701-BBF4-43BC-A4D8-3D373A668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3532</Words>
  <Characters>2014</Characters>
  <Application>Microsoft Office Word</Application>
  <DocSecurity>0</DocSecurity>
  <Lines>16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Vilija Ivanauskaitė-Viliūnė</cp:lastModifiedBy>
  <cp:revision>2</cp:revision>
  <dcterms:created xsi:type="dcterms:W3CDTF">2024-07-02T04:32:00Z</dcterms:created>
  <dcterms:modified xsi:type="dcterms:W3CDTF">2024-07-02T04:32:00Z</dcterms:modified>
</cp:coreProperties>
</file>